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b w:val="1"/>
          <w:sz w:val="28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4"/>
        </w:rPr>
      </w:pP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«НОСОВСКОЕ СЕЛЬСКОЕ ПОСЕЛЕНИЕ»</w:t>
      </w:r>
    </w:p>
    <w:p w14:paraId="08000000">
      <w:pPr>
        <w:ind/>
        <w:jc w:val="center"/>
        <w:rPr>
          <w:b w:val="1"/>
          <w:sz w:val="24"/>
        </w:rPr>
      </w:pPr>
    </w:p>
    <w:p w14:paraId="0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НОСОВСКОГО СЕЛЬСКОГО ПОСЕЛЕНИЯ</w:t>
      </w:r>
    </w:p>
    <w:p w14:paraId="0A000000">
      <w:pPr>
        <w:ind/>
        <w:jc w:val="center"/>
        <w:rPr>
          <w:b w:val="1"/>
          <w:color w:val="000000"/>
          <w:sz w:val="24"/>
        </w:rPr>
      </w:pPr>
    </w:p>
    <w:p w14:paraId="0B000000">
      <w:pPr>
        <w:ind/>
        <w:jc w:val="center"/>
        <w:rPr>
          <w:b w:val="1"/>
          <w:color w:val="000000"/>
          <w:sz w:val="24"/>
        </w:rPr>
      </w:pPr>
    </w:p>
    <w:p w14:paraId="0C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0D000000">
      <w:pPr>
        <w:ind/>
        <w:jc w:val="both"/>
        <w:rPr>
          <w:sz w:val="28"/>
        </w:rPr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26"/>
      </w:tblGrid>
      <w:tr>
        <w:tc>
          <w:tcPr>
            <w:tcW w:type="dxa" w:w="49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отчете об исполнении бюджета </w:t>
            </w:r>
            <w:r>
              <w:rPr>
                <w:sz w:val="28"/>
              </w:rPr>
              <w:t>Носовского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Неклиновского района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год</w:t>
            </w:r>
          </w:p>
        </w:tc>
      </w:tr>
    </w:tbl>
    <w:p w14:paraId="0F000000">
      <w:pPr>
        <w:ind w:firstLine="720" w:left="0"/>
        <w:jc w:val="both"/>
        <w:rPr>
          <w:b w:val="1"/>
          <w:sz w:val="28"/>
        </w:rPr>
      </w:pPr>
    </w:p>
    <w:p w14:paraId="10000000">
      <w:pPr>
        <w:ind w:firstLine="720" w:left="0"/>
        <w:jc w:val="both"/>
        <w:rPr>
          <w:b w:val="1"/>
          <w:sz w:val="28"/>
        </w:rPr>
      </w:pP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____________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</w:p>
    <w:p w14:paraId="13000000">
      <w:pPr>
        <w:pStyle w:val="Style_2"/>
        <w:ind w:firstLine="851" w:left="0"/>
        <w:rPr>
          <w:b w:val="1"/>
        </w:rPr>
      </w:pPr>
    </w:p>
    <w:p w14:paraId="14000000"/>
    <w:p w14:paraId="15000000">
      <w:pPr>
        <w:pStyle w:val="Style_2"/>
        <w:ind w:firstLine="851" w:left="0"/>
      </w:pPr>
      <w:r>
        <w:t xml:space="preserve">Собрание депутатов </w:t>
      </w:r>
      <w:r>
        <w:t>Носовского сельского поселения</w:t>
      </w:r>
      <w:r>
        <w:t xml:space="preserve"> </w:t>
      </w:r>
      <w:r>
        <w:t>решило</w:t>
      </w:r>
      <w:r>
        <w:t>:</w:t>
      </w:r>
    </w:p>
    <w:p w14:paraId="16000000">
      <w:pPr>
        <w:ind w:firstLine="851" w:left="0"/>
        <w:jc w:val="both"/>
        <w:rPr>
          <w:sz w:val="28"/>
        </w:rPr>
      </w:pPr>
    </w:p>
    <w:p w14:paraId="17000000">
      <w:pPr>
        <w:ind w:firstLine="851" w:left="0"/>
        <w:jc w:val="both"/>
        <w:rPr>
          <w:sz w:val="28"/>
        </w:rPr>
      </w:pPr>
    </w:p>
    <w:p w14:paraId="1800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Утвердить отчет об исполнении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23</w:t>
      </w:r>
      <w:r>
        <w:rPr>
          <w:sz w:val="28"/>
        </w:rPr>
        <w:t xml:space="preserve"> год по </w:t>
      </w:r>
      <w:r>
        <w:rPr>
          <w:sz w:val="28"/>
        </w:rPr>
        <w:t>доходам</w:t>
      </w:r>
      <w:r>
        <w:rPr>
          <w:sz w:val="28"/>
        </w:rPr>
        <w:t xml:space="preserve"> в сумме </w:t>
      </w:r>
      <w:r>
        <w:rPr>
          <w:sz w:val="28"/>
        </w:rPr>
        <w:t>16055,6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,</w:t>
      </w:r>
      <w:r>
        <w:rPr>
          <w:sz w:val="28"/>
        </w:rPr>
        <w:t xml:space="preserve"> по </w:t>
      </w:r>
      <w:r>
        <w:rPr>
          <w:sz w:val="28"/>
        </w:rPr>
        <w:t>расходам</w:t>
      </w:r>
      <w:r>
        <w:rPr>
          <w:sz w:val="28"/>
        </w:rPr>
        <w:t xml:space="preserve"> в сумме </w:t>
      </w:r>
      <w:r>
        <w:rPr>
          <w:sz w:val="28"/>
        </w:rPr>
        <w:t>17431,2</w:t>
      </w:r>
      <w:r>
        <w:rPr>
          <w:sz w:val="28"/>
        </w:rPr>
        <w:t xml:space="preserve"> тыс. рублей </w:t>
      </w:r>
      <w:r>
        <w:rPr>
          <w:sz w:val="28"/>
        </w:rPr>
        <w:t xml:space="preserve">с превышением </w:t>
      </w:r>
      <w:r>
        <w:rPr>
          <w:sz w:val="28"/>
        </w:rPr>
        <w:t>рас</w:t>
      </w:r>
      <w:r>
        <w:rPr>
          <w:sz w:val="28"/>
        </w:rPr>
        <w:t>ходов</w:t>
      </w:r>
      <w:r>
        <w:rPr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z w:val="28"/>
        </w:rPr>
        <w:t>до</w:t>
      </w:r>
      <w:r>
        <w:rPr>
          <w:sz w:val="28"/>
        </w:rPr>
        <w:t>ходами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де</w:t>
      </w:r>
      <w:r>
        <w:rPr>
          <w:sz w:val="28"/>
        </w:rPr>
        <w:t>фицит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поселения</w:t>
      </w:r>
      <w:r>
        <w:rPr>
          <w:sz w:val="28"/>
        </w:rPr>
        <w:t xml:space="preserve">) в сумме </w:t>
      </w:r>
      <w:r>
        <w:rPr>
          <w:sz w:val="28"/>
        </w:rPr>
        <w:t>1375,6</w:t>
      </w:r>
      <w:r>
        <w:rPr>
          <w:sz w:val="28"/>
        </w:rPr>
        <w:t xml:space="preserve"> тыс. рублей и со следующими показателями:</w:t>
      </w:r>
    </w:p>
    <w:p w14:paraId="1A000000">
      <w:pPr>
        <w:ind w:firstLine="720" w:left="0"/>
        <w:jc w:val="both"/>
        <w:rPr>
          <w:sz w:val="28"/>
        </w:rPr>
      </w:pPr>
      <w:r>
        <w:rPr>
          <w:sz w:val="28"/>
        </w:rPr>
        <w:t>1) по доходам бюджета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доходов бюджетов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согласно приложению 1 к настоящему Решению</w:t>
      </w:r>
      <w:r>
        <w:rPr>
          <w:sz w:val="28"/>
        </w:rPr>
        <w:t>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2) по доходам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видов доходов, подвидов доходов, классификации операций сектора государственного управления, относящихся к </w:t>
      </w:r>
      <w:r>
        <w:rPr>
          <w:sz w:val="28"/>
        </w:rPr>
        <w:t>доходам</w:t>
      </w:r>
      <w:r>
        <w:rPr>
          <w:sz w:val="28"/>
        </w:rPr>
        <w:t xml:space="preserve">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согласно приложению 2 к настоящему Решению</w:t>
      </w:r>
      <w:r>
        <w:rPr>
          <w:sz w:val="28"/>
        </w:rPr>
        <w:t>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3) 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ведомственной структуре расходов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 согласно приложению 3 к настоящему Решению</w:t>
      </w:r>
      <w:r>
        <w:rPr>
          <w:sz w:val="28"/>
        </w:rPr>
        <w:t>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4) </w:t>
      </w:r>
      <w:r>
        <w:rPr>
          <w:sz w:val="28"/>
        </w:rPr>
        <w:t xml:space="preserve">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разделам и подразделам </w:t>
      </w:r>
      <w:r>
        <w:rPr>
          <w:sz w:val="28"/>
        </w:rPr>
        <w:t>классификации расходов бюджетов 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согласно приложению 4 к настоящему Решению</w:t>
      </w:r>
      <w:r>
        <w:rPr>
          <w:sz w:val="28"/>
        </w:rPr>
        <w:t>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источников финансирования дефицитов бюджетов 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14:paraId="1F000000">
      <w:pPr>
        <w:tabs>
          <w:tab w:leader="none" w:pos="9356" w:val="left"/>
        </w:tabs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6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групп, подгрупп, статей, видов источников финансирования дефицитов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классификации</w:t>
      </w:r>
      <w:r>
        <w:rPr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</w:t>
      </w:r>
      <w:r>
        <w:rPr>
          <w:sz w:val="28"/>
        </w:rPr>
        <w:t>,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20000000">
      <w:pPr>
        <w:tabs>
          <w:tab w:leader="none" w:pos="9356" w:val="left"/>
        </w:tabs>
        <w:ind/>
        <w:jc w:val="both"/>
        <w:rPr>
          <w:sz w:val="28"/>
        </w:rPr>
      </w:pPr>
    </w:p>
    <w:p w14:paraId="21000000">
      <w:pPr>
        <w:tabs>
          <w:tab w:leader="none" w:pos="9356" w:val="left"/>
        </w:tabs>
        <w:ind/>
        <w:jc w:val="both"/>
        <w:rPr>
          <w:sz w:val="28"/>
        </w:rPr>
      </w:pPr>
    </w:p>
    <w:tbl>
      <w:tblPr>
        <w:tblStyle w:val="Style_3"/>
        <w:tblInd w:type="dxa" w:w="6345"/>
        <w:tblLayout w:type="fixed"/>
      </w:tblPr>
      <w:tblGrid>
        <w:gridCol w:w="3860"/>
      </w:tblGrid>
      <w:tr>
        <w:tc>
          <w:tcPr>
            <w:tcW w:type="dxa" w:w="3860"/>
          </w:tcPr>
          <w:p w14:paraId="2200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1</w:t>
            </w:r>
          </w:p>
          <w:p w14:paraId="2300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</w:t>
            </w:r>
            <w:r>
              <w:rPr>
                <w:sz w:val="28"/>
              </w:rPr>
              <w:t xml:space="preserve">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</w:t>
            </w:r>
            <w:r>
              <w:rPr>
                <w:color w:val="000000"/>
                <w:sz w:val="28"/>
              </w:rPr>
              <w:t xml:space="preserve"> Носовского сельского поселения</w:t>
            </w:r>
            <w:r>
              <w:rPr>
                <w:color w:val="000000"/>
                <w:sz w:val="28"/>
              </w:rPr>
              <w:t xml:space="preserve">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24000000">
      <w:pPr>
        <w:ind/>
        <w:jc w:val="center"/>
        <w:rPr>
          <w:b w:val="1"/>
          <w:color w:val="000000"/>
          <w:sz w:val="28"/>
        </w:rPr>
      </w:pPr>
    </w:p>
    <w:p w14:paraId="2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Доходы бюджета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Носовского сельского поселения по кодам классификации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доходов бюджетов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 xml:space="preserve"> год</w:t>
      </w:r>
    </w:p>
    <w:p w14:paraId="26000000">
      <w:pPr>
        <w:ind/>
        <w:jc w:val="center"/>
      </w:pPr>
    </w:p>
    <w:tbl>
      <w:tblPr>
        <w:tblStyle w:val="Style_3"/>
        <w:tblInd w:type="dxa" w:w="30"/>
        <w:tblLayout w:type="fixed"/>
        <w:tblCellMar>
          <w:left w:type="dxa" w:w="30"/>
          <w:right w:type="dxa" w:w="30"/>
        </w:tblCellMar>
      </w:tblPr>
      <w:tblGrid>
        <w:gridCol w:w="3533"/>
        <w:gridCol w:w="5249"/>
        <w:gridCol w:w="122"/>
        <w:gridCol w:w="1271"/>
      </w:tblGrid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7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6642"/>
            <w:gridSpan w:val="3"/>
            <w:tcMar>
              <w:left w:type="dxa" w:w="30"/>
              <w:right w:type="dxa" w:w="30"/>
            </w:tcMar>
          </w:tcPr>
          <w:p w14:paraId="2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262"/>
        </w:trPr>
        <w:tc>
          <w:tcPr>
            <w:tcW w:type="dxa" w:w="3533"/>
            <w:shd w:fill="C0C0C0" w:val="clear"/>
            <w:tcMar>
              <w:left w:type="dxa" w:w="30"/>
              <w:right w:type="dxa" w:w="30"/>
            </w:tcMar>
          </w:tcPr>
          <w:p w14:paraId="29000000">
            <w:pPr>
              <w:ind w:firstLine="0" w:left="139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БК РФ</w:t>
            </w:r>
          </w:p>
        </w:tc>
        <w:tc>
          <w:tcPr>
            <w:tcW w:type="dxa" w:w="5249"/>
            <w:shd w:fill="C0C0C0" w:val="clear"/>
            <w:tcMar>
              <w:left w:type="dxa" w:w="30"/>
              <w:right w:type="dxa" w:w="30"/>
            </w:tcMar>
          </w:tcPr>
          <w:p w14:paraId="2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 статьи доходов</w:t>
            </w:r>
          </w:p>
        </w:tc>
        <w:tc>
          <w:tcPr>
            <w:tcW w:type="dxa" w:w="1393"/>
            <w:gridSpan w:val="2"/>
            <w:shd w:fill="C0C0C0" w:val="clear"/>
            <w:tcMar>
              <w:left w:type="dxa" w:w="30"/>
              <w:right w:type="dxa" w:w="30"/>
            </w:tcMar>
          </w:tcPr>
          <w:p w14:paraId="2B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Сумма</w:t>
            </w:r>
          </w:p>
        </w:tc>
      </w:tr>
      <w:tr>
        <w:trPr>
          <w:trHeight w:hRule="atLeast" w:val="19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2D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2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8635,9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0000000">
            <w:pPr>
              <w:ind w:firstLine="30" w:left="-3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1955,5</w:t>
            </w:r>
          </w:p>
        </w:tc>
      </w:tr>
      <w:tr>
        <w:trPr>
          <w:trHeight w:hRule="atLeast" w:val="200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1955,5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1 01 02010 01 0000 110</w:t>
            </w:r>
          </w:p>
          <w:p w14:paraId="36000000">
            <w:pPr>
              <w:rPr>
                <w:color w:val="000000"/>
                <w:sz w:val="28"/>
              </w:rPr>
            </w:pPr>
          </w:p>
          <w:p w14:paraId="37000000">
            <w:pPr>
              <w:rPr>
                <w:color w:val="000000"/>
                <w:sz w:val="28"/>
              </w:rPr>
            </w:pPr>
          </w:p>
          <w:p w14:paraId="38000000">
            <w:pPr>
              <w:rPr>
                <w:color w:val="000000"/>
                <w:sz w:val="28"/>
              </w:rPr>
            </w:pPr>
          </w:p>
          <w:p w14:paraId="39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A000000">
            <w:pPr>
              <w:ind/>
              <w:jc w:val="both"/>
              <w:rPr>
                <w:color w:val="000000"/>
                <w:sz w:val="28"/>
                <w:shd w:fill="FFD821" w:val="clear"/>
              </w:rPr>
            </w:pPr>
            <w:r>
              <w:rPr>
                <w:color w:val="000000"/>
                <w:sz w:val="28"/>
                <w:highlight w:val="whit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</w:r>
            <w:r>
              <w:rPr>
                <w:color w:val="000000"/>
                <w:sz w:val="28"/>
                <w:highlight w:val="white"/>
              </w:rPr>
              <w:t xml:space="preserve">а осуществляются в соответствии </w:t>
            </w:r>
            <w:r>
              <w:rPr>
                <w:color w:val="000000"/>
                <w:sz w:val="28"/>
                <w:highlight w:val="white"/>
              </w:rPr>
              <w:t>со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"https://www.consultant.ru/document/cons_doc_LAW_442376/7f582f3c858aa7964afaa8323e3b99d9147afb9f/#dst3019"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статьями 227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,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"https://www.consultant.ru/document/cons_doc_LAW_442376/5adc4fe62fbcbcbffa332de635616bec52a58151/#dst10877"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227.1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 и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"https://www.consultant.ru/document/cons_doc_LAW_442376/f905a0b321f08cd291b6eee867ddfe62194b4115/#dst101491"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228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color w:val="000000"/>
                <w:sz w:val="28"/>
                <w:highlight w:val="white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1307,0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1 01 02020 01 0000 110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1,6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6,9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206,5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1 01 02013</w:t>
            </w:r>
            <w:r>
              <w:rPr>
                <w:color w:val="000000"/>
                <w:sz w:val="28"/>
              </w:rPr>
              <w:t xml:space="preserve"> 01 0000 110</w:t>
            </w:r>
          </w:p>
        </w:tc>
        <w:tc>
          <w:tcPr>
            <w:tcW w:type="dxa" w:w="5249"/>
            <w:tcMar>
              <w:left w:type="dxa" w:w="30"/>
              <w:right w:type="dxa" w:w="30"/>
            </w:tcMar>
          </w:tcPr>
          <w:p w14:paraId="4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22"/>
            <w:tcMar>
              <w:left w:type="dxa" w:w="30"/>
              <w:right w:type="dxa" w:w="30"/>
            </w:tcMar>
          </w:tcPr>
          <w:p w14:paraId="47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130,6</w:t>
            </w:r>
          </w:p>
        </w:tc>
      </w:tr>
      <w:tr>
        <w:trPr>
          <w:trHeight w:hRule="atLeast" w:val="549"/>
          <w:hidden w:val="0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1 01 02014</w:t>
            </w:r>
            <w:r>
              <w:rPr>
                <w:color w:val="000000"/>
                <w:sz w:val="28"/>
              </w:rPr>
              <w:t xml:space="preserve"> 01 0000 110</w:t>
            </w:r>
          </w:p>
        </w:tc>
        <w:tc>
          <w:tcPr>
            <w:tcW w:type="dxa" w:w="5249"/>
            <w:tcMar>
              <w:left w:type="dxa" w:w="30"/>
              <w:right w:type="dxa" w:w="30"/>
            </w:tcMar>
          </w:tcPr>
          <w:p w14:paraId="4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type="dxa" w:w="122"/>
            <w:tcMar>
              <w:left w:type="dxa" w:w="30"/>
              <w:right w:type="dxa" w:w="30"/>
            </w:tcMar>
          </w:tcPr>
          <w:p w14:paraId="4B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302,9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1 05 00000 00 0000 000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30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27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2197,3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214,9</w:t>
            </w:r>
          </w:p>
        </w:tc>
      </w:tr>
      <w:tr>
        <w:trPr>
          <w:trHeight w:hRule="atLeast" w:val="34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01030 10 000</w:t>
            </w:r>
            <w:r>
              <w:rPr>
                <w:color w:val="000000"/>
                <w:sz w:val="28"/>
              </w:rPr>
              <w:t>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214,9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1982,4</w:t>
            </w:r>
          </w:p>
        </w:tc>
      </w:tr>
      <w:tr>
        <w:trPr>
          <w:trHeight w:hRule="atLeast" w:val="284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62000000">
            <w:pPr>
              <w:pStyle w:val="Style_5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1 06 06030 0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63000000">
            <w:pPr>
              <w:pStyle w:val="Style_5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478,4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1 06 060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3 10 0000 110 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478,4</w:t>
            </w:r>
          </w:p>
        </w:tc>
      </w:tr>
      <w:tr>
        <w:trPr>
          <w:trHeight w:hRule="atLeast" w:val="47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8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9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1504,0</w:t>
            </w:r>
          </w:p>
        </w:tc>
      </w:tr>
      <w:tr>
        <w:trPr>
          <w:trHeight w:hRule="atLeast" w:val="78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B000000">
            <w:pPr>
              <w:rPr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1 06 06043 10 0000 110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504,0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F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3,8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3,8</w:t>
            </w:r>
          </w:p>
        </w:tc>
      </w:tr>
      <w:tr>
        <w:trPr>
          <w:trHeight w:hRule="atLeast" w:val="137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3,8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3,8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7415,9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7415,9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6873,8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6323,6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001 10 0000 151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6323,6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550,2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2 1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550,2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299,4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024 10 0000 151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2 02 </w:t>
            </w:r>
            <w:r>
              <w:rPr>
                <w:color w:val="000000"/>
                <w:sz w:val="28"/>
              </w:rPr>
              <w:t>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9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59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10 0000 151 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C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9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9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A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A2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A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290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A7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A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9000000">
            <w:pPr>
              <w:ind w:firstLine="233" w:left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16055,6</w:t>
            </w:r>
          </w:p>
        </w:tc>
      </w:tr>
    </w:tbl>
    <w:p w14:paraId="AA000000">
      <w:pPr>
        <w:ind w:firstLine="539" w:left="0"/>
        <w:jc w:val="both"/>
        <w:rPr>
          <w:sz w:val="28"/>
        </w:rPr>
      </w:pPr>
    </w:p>
    <w:p w14:paraId="AB000000">
      <w:pPr>
        <w:ind w:firstLine="539" w:left="0"/>
        <w:jc w:val="both"/>
        <w:rPr>
          <w:sz w:val="28"/>
        </w:rPr>
      </w:pPr>
    </w:p>
    <w:p w14:paraId="AC000000">
      <w:pPr>
        <w:ind w:firstLine="539" w:left="0"/>
        <w:jc w:val="both"/>
        <w:rPr>
          <w:sz w:val="28"/>
        </w:rPr>
      </w:pPr>
    </w:p>
    <w:p w14:paraId="AD000000">
      <w:pPr>
        <w:ind w:firstLine="539" w:left="0"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rPr>
          <w:trHeight w:hRule="atLeast" w:val="180"/>
        </w:trPr>
        <w:tc>
          <w:tcPr>
            <w:tcW w:type="dxa" w:w="4001"/>
          </w:tcPr>
          <w:p w14:paraId="A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  <w:p w14:paraId="AF000000">
            <w:pPr>
              <w:ind/>
              <w:jc w:val="center"/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B0000000">
      <w:pPr>
        <w:ind/>
        <w:jc w:val="both"/>
      </w:pPr>
    </w:p>
    <w:p w14:paraId="B1000000">
      <w:pPr>
        <w:ind/>
        <w:jc w:val="both"/>
      </w:pPr>
    </w:p>
    <w:p w14:paraId="B2000000">
      <w:pPr>
        <w:ind/>
        <w:jc w:val="center"/>
        <w:rPr>
          <w:sz w:val="28"/>
        </w:rPr>
      </w:pPr>
      <w:r>
        <w:rPr>
          <w:b w:val="1"/>
          <w:sz w:val="28"/>
        </w:rPr>
        <w:t>Доходы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кодам видов доходов, подвидов доходов,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классификации операций сектора государственного управления,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отн</w:t>
      </w:r>
      <w:r>
        <w:rPr>
          <w:b w:val="1"/>
          <w:sz w:val="28"/>
        </w:rPr>
        <w:t>о</w:t>
      </w:r>
      <w:r>
        <w:rPr>
          <w:b w:val="1"/>
          <w:sz w:val="28"/>
        </w:rPr>
        <w:t>сящихся к доходам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за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</w:t>
      </w:r>
    </w:p>
    <w:p w14:paraId="B3000000"/>
    <w:p w14:paraId="B400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05"/>
        <w:gridCol w:w="5532"/>
        <w:gridCol w:w="1660"/>
      </w:tblGrid>
      <w:tr>
        <w:trPr>
          <w:trHeight w:hRule="atLeast" w:val="22"/>
          <w:tblHeader/>
        </w:trPr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553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B8000000">
      <w:pPr>
        <w:spacing w:line="12" w:lineRule="auto"/>
        <w:ind/>
        <w:rPr>
          <w:sz w:val="2"/>
        </w:rPr>
      </w:pPr>
    </w:p>
    <w:tbl>
      <w:tblPr>
        <w:tblStyle w:val="Style_3"/>
        <w:tblInd w:type="dxa" w:w="108"/>
        <w:tblLayout w:type="fixed"/>
      </w:tblPr>
      <w:tblGrid>
        <w:gridCol w:w="2887"/>
        <w:gridCol w:w="2887"/>
        <w:gridCol w:w="2688"/>
        <w:gridCol w:w="200"/>
        <w:gridCol w:w="877"/>
        <w:gridCol w:w="84"/>
        <w:gridCol w:w="476"/>
      </w:tblGrid>
      <w:tr>
        <w:trPr>
          <w:trHeight w:hRule="atLeast" w:val="20"/>
          <w:tblHeader/>
        </w:trPr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1</w:t>
            </w:r>
          </w:p>
        </w:tc>
        <w:tc>
          <w:tcPr>
            <w:tcW w:type="dxa" w:w="557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63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B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00 00000 00 0000 000</w:t>
            </w:r>
          </w:p>
        </w:tc>
        <w:tc>
          <w:tcPr>
            <w:tcW w:type="dxa" w:w="5575"/>
            <w:gridSpan w:val="2"/>
          </w:tcPr>
          <w:p w14:paraId="BD000000">
            <w:pPr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637"/>
            <w:gridSpan w:val="4"/>
          </w:tcPr>
          <w:p w14:paraId="B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8639,7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B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00000 00 0000 000</w:t>
            </w:r>
          </w:p>
        </w:tc>
        <w:tc>
          <w:tcPr>
            <w:tcW w:type="dxa" w:w="5575"/>
            <w:gridSpan w:val="2"/>
          </w:tcPr>
          <w:p w14:paraId="C0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637"/>
            <w:gridSpan w:val="4"/>
          </w:tcPr>
          <w:p w14:paraId="C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1955,5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02000 01 0000 110</w:t>
            </w:r>
          </w:p>
        </w:tc>
        <w:tc>
          <w:tcPr>
            <w:tcW w:type="dxa" w:w="5575"/>
            <w:gridSpan w:val="2"/>
          </w:tcPr>
          <w:p w14:paraId="C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637"/>
            <w:gridSpan w:val="4"/>
          </w:tcPr>
          <w:p w14:paraId="C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1955,5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01 020</w:t>
            </w:r>
            <w:r>
              <w:rPr>
                <w:color w:val="000000"/>
                <w:sz w:val="24"/>
              </w:rPr>
              <w:t>10 01 0000 110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6000000">
            <w:pPr>
              <w:ind/>
              <w:jc w:val="both"/>
              <w:rPr>
                <w:color w:val="000000"/>
                <w:sz w:val="28"/>
                <w:shd w:fill="FFD821" w:val="clear"/>
              </w:rPr>
            </w:pPr>
            <w:r>
              <w:rPr>
                <w:color w:val="000000"/>
                <w:sz w:val="28"/>
                <w:highlight w:val="whit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</w:r>
            <w:r>
              <w:rPr>
                <w:color w:val="000000"/>
                <w:sz w:val="28"/>
                <w:highlight w:val="white"/>
              </w:rPr>
              <w:t xml:space="preserve">а осуществляются в соответствии </w:t>
            </w:r>
            <w:r>
              <w:rPr>
                <w:color w:val="000000"/>
                <w:sz w:val="28"/>
                <w:highlight w:val="white"/>
              </w:rPr>
              <w:t>со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"https://www.consultant.ru/document/cons_doc_LAW_442376/7f582f3c858aa7964afaa8323e3b99d9147afb9f/#dst3019"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статьями 227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,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"https://www.consultant.ru/document/cons_doc_LAW_442376/5adc4fe62fbcbcbffa332de635616bec52a58151/#dst10877"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227.1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 и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"https://www.consultant.ru/document/cons_doc_LAW_442376/f905a0b321f08cd291b6eee867ddfe62194b4115/#dst101491"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228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color w:val="000000"/>
                <w:sz w:val="28"/>
                <w:highlight w:val="white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637"/>
            <w:gridSpan w:val="4"/>
          </w:tcPr>
          <w:p w14:paraId="C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1307,0</w:t>
            </w:r>
          </w:p>
        </w:tc>
      </w:tr>
      <w:tr>
        <w:trPr>
          <w:trHeight w:hRule="atLeast" w:val="742"/>
        </w:trPr>
        <w:tc>
          <w:tcPr>
            <w:tcW w:type="dxa" w:w="2887"/>
          </w:tcPr>
          <w:p w14:paraId="C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1 01 02020 01 0000 110</w:t>
            </w:r>
          </w:p>
        </w:tc>
        <w:tc>
          <w:tcPr>
            <w:tcW w:type="dxa" w:w="5575"/>
            <w:gridSpan w:val="2"/>
          </w:tcPr>
          <w:p w14:paraId="C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637"/>
            <w:gridSpan w:val="4"/>
          </w:tcPr>
          <w:p w14:paraId="C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1,6</w:t>
            </w:r>
          </w:p>
        </w:tc>
      </w:tr>
      <w:tr>
        <w:trPr>
          <w:trHeight w:hRule="atLeast" w:val="1274"/>
        </w:trPr>
        <w:tc>
          <w:tcPr>
            <w:tcW w:type="dxa" w:w="2887"/>
          </w:tcPr>
          <w:p w14:paraId="C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1 01 02030 01 0000 110</w:t>
            </w:r>
          </w:p>
        </w:tc>
        <w:tc>
          <w:tcPr>
            <w:tcW w:type="dxa" w:w="5575"/>
            <w:gridSpan w:val="2"/>
          </w:tcPr>
          <w:p w14:paraId="C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637"/>
            <w:gridSpan w:val="4"/>
          </w:tcPr>
          <w:p w14:paraId="C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6,9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</w:t>
            </w: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0 01 0000 110</w:t>
            </w:r>
          </w:p>
        </w:tc>
        <w:tc>
          <w:tcPr>
            <w:tcW w:type="dxa" w:w="5575"/>
            <w:gridSpan w:val="2"/>
          </w:tcPr>
          <w:p w14:paraId="C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637"/>
            <w:gridSpan w:val="4"/>
          </w:tcPr>
          <w:p w14:paraId="D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206,5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1 01 02013</w:t>
            </w:r>
            <w:r>
              <w:rPr>
                <w:color w:val="000000"/>
                <w:sz w:val="24"/>
              </w:rPr>
              <w:t xml:space="preserve">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130,6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1 01 02014</w:t>
            </w:r>
            <w:r>
              <w:rPr>
                <w:color w:val="000000"/>
                <w:sz w:val="24"/>
              </w:rPr>
              <w:t xml:space="preserve">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302,9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D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05 00000 00 0000 000</w:t>
            </w:r>
          </w:p>
        </w:tc>
        <w:tc>
          <w:tcPr>
            <w:tcW w:type="dxa" w:w="5575"/>
            <w:gridSpan w:val="2"/>
          </w:tcPr>
          <w:p w14:paraId="D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637"/>
            <w:gridSpan w:val="4"/>
          </w:tcPr>
          <w:p w14:paraId="D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D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1 05 03000 01 0000 110</w:t>
            </w:r>
          </w:p>
        </w:tc>
        <w:tc>
          <w:tcPr>
            <w:tcW w:type="dxa" w:w="5575"/>
            <w:gridSpan w:val="2"/>
          </w:tcPr>
          <w:p w14:paraId="D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637"/>
            <w:gridSpan w:val="4"/>
          </w:tcPr>
          <w:p w14:paraId="D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D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1 05 03010 01 0000 110</w:t>
            </w:r>
          </w:p>
        </w:tc>
        <w:tc>
          <w:tcPr>
            <w:tcW w:type="dxa" w:w="5575"/>
            <w:gridSpan w:val="2"/>
          </w:tcPr>
          <w:p w14:paraId="D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637"/>
            <w:gridSpan w:val="4"/>
          </w:tcPr>
          <w:p w14:paraId="D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00000 00 0000 000</w:t>
            </w:r>
          </w:p>
        </w:tc>
        <w:tc>
          <w:tcPr>
            <w:tcW w:type="dxa" w:w="5575"/>
            <w:gridSpan w:val="2"/>
          </w:tcPr>
          <w:p w14:paraId="E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637"/>
            <w:gridSpan w:val="4"/>
          </w:tcPr>
          <w:p w14:paraId="E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2197,3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01000 00 0000 110</w:t>
            </w:r>
          </w:p>
        </w:tc>
        <w:tc>
          <w:tcPr>
            <w:tcW w:type="dxa" w:w="5575"/>
            <w:gridSpan w:val="2"/>
          </w:tcPr>
          <w:p w14:paraId="E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637"/>
            <w:gridSpan w:val="4"/>
          </w:tcPr>
          <w:p w14:paraId="E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214,9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01030 10 0000 110</w:t>
            </w:r>
          </w:p>
        </w:tc>
        <w:tc>
          <w:tcPr>
            <w:tcW w:type="dxa" w:w="5575"/>
            <w:gridSpan w:val="2"/>
          </w:tcPr>
          <w:p w14:paraId="E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637"/>
            <w:gridSpan w:val="4"/>
          </w:tcPr>
          <w:p w14:paraId="E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214,9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1 06 06000 00 0000 110</w:t>
            </w:r>
          </w:p>
        </w:tc>
        <w:tc>
          <w:tcPr>
            <w:tcW w:type="dxa" w:w="5575"/>
            <w:gridSpan w:val="2"/>
          </w:tcPr>
          <w:p w14:paraId="E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637"/>
            <w:gridSpan w:val="4"/>
          </w:tcPr>
          <w:p w14:paraId="E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1982,4</w:t>
            </w:r>
          </w:p>
        </w:tc>
      </w:tr>
      <w:tr>
        <w:trPr>
          <w:trHeight w:hRule="atLeast" w:val="269"/>
        </w:trPr>
        <w:tc>
          <w:tcPr>
            <w:tcW w:type="dxa" w:w="2887"/>
            <w:vAlign w:val="bottom"/>
          </w:tcPr>
          <w:p w14:paraId="EC000000">
            <w:pPr>
              <w:pStyle w:val="Style_5"/>
              <w:spacing w:after="195" w:before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1 06 06030 0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0000 110</w:t>
            </w:r>
          </w:p>
        </w:tc>
        <w:tc>
          <w:tcPr>
            <w:tcW w:type="dxa" w:w="5575"/>
            <w:gridSpan w:val="2"/>
            <w:vAlign w:val="bottom"/>
          </w:tcPr>
          <w:p w14:paraId="ED000000">
            <w:pPr>
              <w:pStyle w:val="Style_5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637"/>
            <w:gridSpan w:val="4"/>
          </w:tcPr>
          <w:p w14:paraId="E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478,4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  <w:r>
              <w:rPr>
                <w:color w:val="000000"/>
                <w:sz w:val="24"/>
              </w:rPr>
              <w:t xml:space="preserve"> 06 060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3 10 0000 110 </w:t>
            </w:r>
          </w:p>
        </w:tc>
        <w:tc>
          <w:tcPr>
            <w:tcW w:type="dxa" w:w="5575"/>
            <w:gridSpan w:val="2"/>
          </w:tcPr>
          <w:p w14:paraId="F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637"/>
            <w:gridSpan w:val="4"/>
          </w:tcPr>
          <w:p w14:paraId="F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478,4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2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1 06 0604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0 0000 110</w:t>
            </w:r>
          </w:p>
        </w:tc>
        <w:tc>
          <w:tcPr>
            <w:tcW w:type="dxa" w:w="5575"/>
            <w:gridSpan w:val="2"/>
          </w:tcPr>
          <w:p w14:paraId="F3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637"/>
            <w:gridSpan w:val="4"/>
          </w:tcPr>
          <w:p w14:paraId="F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1 06 06043 10 0000 110</w:t>
            </w:r>
          </w:p>
        </w:tc>
        <w:tc>
          <w:tcPr>
            <w:tcW w:type="dxa" w:w="5575"/>
            <w:gridSpan w:val="2"/>
          </w:tcPr>
          <w:p w14:paraId="F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637"/>
            <w:gridSpan w:val="4"/>
          </w:tcPr>
          <w:p w14:paraId="F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08 00000 00 0000 000</w:t>
            </w:r>
          </w:p>
        </w:tc>
        <w:tc>
          <w:tcPr>
            <w:tcW w:type="dxa" w:w="5575"/>
            <w:gridSpan w:val="2"/>
          </w:tcPr>
          <w:p w14:paraId="F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637"/>
            <w:gridSpan w:val="4"/>
          </w:tcPr>
          <w:p w14:paraId="F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1 08 04000 01 0000 110</w:t>
            </w:r>
          </w:p>
        </w:tc>
        <w:tc>
          <w:tcPr>
            <w:tcW w:type="dxa" w:w="5575"/>
            <w:gridSpan w:val="2"/>
          </w:tcPr>
          <w:p w14:paraId="F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637"/>
            <w:gridSpan w:val="4"/>
          </w:tcPr>
          <w:p w14:paraId="F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1 08 04020 01 0000 110</w:t>
            </w:r>
          </w:p>
        </w:tc>
        <w:tc>
          <w:tcPr>
            <w:tcW w:type="dxa" w:w="5575"/>
            <w:gridSpan w:val="2"/>
          </w:tcPr>
          <w:p w14:paraId="F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637"/>
            <w:gridSpan w:val="4"/>
          </w:tcPr>
          <w:p w14:paraId="0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47"/>
        </w:trPr>
        <w:tc>
          <w:tcPr>
            <w:tcW w:type="dxa" w:w="2887"/>
          </w:tcPr>
          <w:p w14:paraId="0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2 00 00000 00 0000 000</w:t>
            </w:r>
          </w:p>
        </w:tc>
        <w:tc>
          <w:tcPr>
            <w:tcW w:type="dxa" w:w="5775"/>
            <w:gridSpan w:val="3"/>
          </w:tcPr>
          <w:p w14:paraId="02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437"/>
            <w:gridSpan w:val="3"/>
          </w:tcPr>
          <w:p w14:paraId="0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7415,9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0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00000 00 0000 000</w:t>
            </w:r>
          </w:p>
        </w:tc>
        <w:tc>
          <w:tcPr>
            <w:tcW w:type="dxa" w:w="5575"/>
            <w:gridSpan w:val="2"/>
          </w:tcPr>
          <w:p w14:paraId="05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37"/>
            <w:gridSpan w:val="4"/>
          </w:tcPr>
          <w:p w14:paraId="0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7415,9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0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</w:tcPr>
          <w:p w14:paraId="08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637"/>
            <w:gridSpan w:val="4"/>
          </w:tcPr>
          <w:p w14:paraId="0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6873,8</w:t>
            </w:r>
          </w:p>
        </w:tc>
      </w:tr>
      <w:tr>
        <w:trPr>
          <w:trHeight w:hRule="atLeast" w:val="247"/>
        </w:trPr>
        <w:tc>
          <w:tcPr>
            <w:tcW w:type="dxa" w:w="2887"/>
          </w:tcPr>
          <w:p w14:paraId="0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001 00 0000 151</w:t>
            </w:r>
          </w:p>
        </w:tc>
        <w:tc>
          <w:tcPr>
            <w:tcW w:type="dxa" w:w="5575"/>
            <w:gridSpan w:val="2"/>
          </w:tcPr>
          <w:p w14:paraId="0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637"/>
            <w:gridSpan w:val="4"/>
          </w:tcPr>
          <w:p w14:paraId="0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6323,6</w:t>
            </w:r>
          </w:p>
        </w:tc>
      </w:tr>
      <w:tr>
        <w:trPr>
          <w:trHeight w:hRule="atLeast" w:val="627"/>
        </w:trPr>
        <w:tc>
          <w:tcPr>
            <w:tcW w:type="dxa" w:w="2887"/>
          </w:tcPr>
          <w:p w14:paraId="0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001 10 0000 151</w:t>
            </w:r>
          </w:p>
        </w:tc>
        <w:tc>
          <w:tcPr>
            <w:tcW w:type="dxa" w:w="5575"/>
            <w:gridSpan w:val="2"/>
          </w:tcPr>
          <w:p w14:paraId="0E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637"/>
            <w:gridSpan w:val="4"/>
          </w:tcPr>
          <w:p w14:paraId="0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6323,6</w:t>
            </w:r>
          </w:p>
        </w:tc>
      </w:tr>
      <w:tr>
        <w:trPr>
          <w:trHeight w:hRule="atLeast" w:val="627"/>
        </w:trPr>
        <w:tc>
          <w:tcPr>
            <w:tcW w:type="dxa" w:w="2887"/>
          </w:tcPr>
          <w:p w14:paraId="1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</w:tcPr>
          <w:p w14:paraId="11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637"/>
            <w:gridSpan w:val="4"/>
          </w:tcPr>
          <w:p w14:paraId="1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550,2</w:t>
            </w:r>
          </w:p>
        </w:tc>
      </w:tr>
      <w:tr>
        <w:trPr>
          <w:trHeight w:hRule="atLeast" w:val="627"/>
        </w:trPr>
        <w:tc>
          <w:tcPr>
            <w:tcW w:type="dxa" w:w="2887"/>
          </w:tcPr>
          <w:p w14:paraId="1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2 1</w:t>
            </w:r>
            <w:r>
              <w:rPr>
                <w:color w:val="000000"/>
                <w:sz w:val="24"/>
              </w:rPr>
              <w:t>0 0000 151</w:t>
            </w:r>
          </w:p>
        </w:tc>
        <w:tc>
          <w:tcPr>
            <w:tcW w:type="dxa" w:w="5575"/>
            <w:gridSpan w:val="2"/>
          </w:tcPr>
          <w:p w14:paraId="1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637"/>
            <w:gridSpan w:val="4"/>
          </w:tcPr>
          <w:p w14:paraId="1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550,2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</w:tcPr>
          <w:p w14:paraId="1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637"/>
            <w:gridSpan w:val="4"/>
          </w:tcPr>
          <w:p w14:paraId="1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299,4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02 3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024 00 0000 151</w:t>
            </w:r>
          </w:p>
        </w:tc>
        <w:tc>
          <w:tcPr>
            <w:tcW w:type="dxa" w:w="5575"/>
            <w:gridSpan w:val="2"/>
          </w:tcPr>
          <w:p w14:paraId="1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637"/>
            <w:gridSpan w:val="4"/>
          </w:tcPr>
          <w:p w14:paraId="1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024 10 0000 151</w:t>
            </w:r>
          </w:p>
        </w:tc>
        <w:tc>
          <w:tcPr>
            <w:tcW w:type="dxa" w:w="5575"/>
            <w:gridSpan w:val="2"/>
          </w:tcPr>
          <w:p w14:paraId="1D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637"/>
            <w:gridSpan w:val="4"/>
          </w:tcPr>
          <w:p w14:paraId="1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2 02 35</w:t>
            </w:r>
            <w:r>
              <w:rPr>
                <w:color w:val="000000"/>
                <w:sz w:val="24"/>
              </w:rPr>
              <w:t>118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0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37"/>
            <w:gridSpan w:val="4"/>
          </w:tcPr>
          <w:p w14:paraId="2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595"/>
        </w:trPr>
        <w:tc>
          <w:tcPr>
            <w:tcW w:type="dxa" w:w="2887"/>
          </w:tcPr>
          <w:p w14:paraId="2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2 02 35</w:t>
            </w:r>
            <w:r>
              <w:rPr>
                <w:color w:val="000000"/>
                <w:sz w:val="24"/>
              </w:rPr>
              <w:t>118</w:t>
            </w:r>
            <w:r>
              <w:rPr>
                <w:color w:val="000000"/>
                <w:sz w:val="24"/>
              </w:rPr>
              <w:t xml:space="preserve"> 10 0000 151 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3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37"/>
            <w:gridSpan w:val="4"/>
          </w:tcPr>
          <w:p w14:paraId="2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388"/>
        </w:trPr>
        <w:tc>
          <w:tcPr>
            <w:tcW w:type="dxa" w:w="2887"/>
            <w:vAlign w:val="bottom"/>
          </w:tcPr>
          <w:p w14:paraId="2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  <w:vAlign w:val="bottom"/>
          </w:tcPr>
          <w:p w14:paraId="2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637"/>
            <w:gridSpan w:val="4"/>
          </w:tcPr>
          <w:p w14:paraId="2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388"/>
        </w:trPr>
        <w:tc>
          <w:tcPr>
            <w:tcW w:type="dxa" w:w="2887"/>
          </w:tcPr>
          <w:p w14:paraId="2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</w:tcPr>
          <w:p w14:paraId="29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637"/>
            <w:gridSpan w:val="4"/>
          </w:tcPr>
          <w:p w14:paraId="2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388"/>
        </w:trPr>
        <w:tc>
          <w:tcPr>
            <w:tcW w:type="dxa" w:w="2887"/>
          </w:tcPr>
          <w:p w14:paraId="2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0 0000 151</w:t>
            </w:r>
          </w:p>
        </w:tc>
        <w:tc>
          <w:tcPr>
            <w:tcW w:type="dxa" w:w="5575"/>
            <w:gridSpan w:val="2"/>
          </w:tcPr>
          <w:p w14:paraId="2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637"/>
            <w:gridSpan w:val="4"/>
          </w:tcPr>
          <w:p w14:paraId="2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290"/>
        </w:trPr>
        <w:tc>
          <w:tcPr>
            <w:tcW w:type="dxa" w:w="2887"/>
            <w:vAlign w:val="bottom"/>
          </w:tcPr>
          <w:p w14:paraId="2E010000">
            <w:pPr>
              <w:rPr>
                <w:color w:val="000000"/>
                <w:sz w:val="24"/>
              </w:rPr>
            </w:pPr>
          </w:p>
        </w:tc>
        <w:tc>
          <w:tcPr>
            <w:tcW w:type="dxa" w:w="5775"/>
            <w:gridSpan w:val="3"/>
            <w:vAlign w:val="bottom"/>
          </w:tcPr>
          <w:p w14:paraId="2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437"/>
            <w:gridSpan w:val="3"/>
          </w:tcPr>
          <w:p w14:paraId="3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16055,6</w:t>
            </w:r>
          </w:p>
        </w:tc>
      </w:tr>
      <w:tr>
        <w:trPr>
          <w:trHeight w:hRule="atLeast" w:val="887"/>
        </w:trPr>
        <w:tc>
          <w:tcPr>
            <w:tcW w:type="dxa" w:w="2887"/>
          </w:tcPr>
          <w:p w14:paraId="31010000">
            <w:pPr>
              <w:rPr>
                <w:color w:val="000000"/>
                <w:sz w:val="24"/>
              </w:rPr>
            </w:pPr>
          </w:p>
        </w:tc>
        <w:tc>
          <w:tcPr>
            <w:tcW w:type="dxa" w:w="5575"/>
            <w:gridSpan w:val="2"/>
          </w:tcPr>
          <w:p w14:paraId="32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637"/>
            <w:gridSpan w:val="4"/>
          </w:tcPr>
          <w:p w14:paraId="33010000">
            <w:pPr>
              <w:ind/>
              <w:jc w:val="right"/>
              <w:rPr>
                <w:color w:val="000000"/>
                <w:sz w:val="28"/>
              </w:rPr>
            </w:pPr>
          </w:p>
          <w:p w14:paraId="34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2887"/>
          </w:tcPr>
          <w:p w14:paraId="35010000">
            <w:pPr>
              <w:rPr>
                <w:color w:val="000000"/>
                <w:sz w:val="24"/>
              </w:rPr>
            </w:pPr>
          </w:p>
        </w:tc>
        <w:tc>
          <w:tcPr>
            <w:tcW w:type="dxa" w:w="5575"/>
            <w:gridSpan w:val="2"/>
          </w:tcPr>
          <w:p w14:paraId="36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637"/>
            <w:gridSpan w:val="4"/>
          </w:tcPr>
          <w:p w14:paraId="37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1470"/>
        </w:trPr>
        <w:tc>
          <w:tcPr>
            <w:tcW w:type="dxa" w:w="2887"/>
          </w:tcPr>
          <w:p w14:paraId="38010000">
            <w:pPr>
              <w:rPr>
                <w:sz w:val="24"/>
              </w:rPr>
            </w:pPr>
          </w:p>
        </w:tc>
        <w:tc>
          <w:tcPr>
            <w:tcW w:type="dxa" w:w="2887"/>
          </w:tcPr>
          <w:p/>
        </w:tc>
        <w:tc>
          <w:tcPr>
            <w:tcW w:type="dxa" w:w="3765"/>
            <w:gridSpan w:val="3"/>
          </w:tcPr>
          <w:p w14:paraId="3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3A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  <w:tc>
          <w:tcPr>
            <w:tcW w:type="dxa" w:w="84"/>
          </w:tcPr>
          <w:p/>
        </w:tc>
        <w:tc>
          <w:tcPr>
            <w:tcW w:type="dxa" w:w="476"/>
          </w:tcPr>
          <w:p/>
        </w:tc>
      </w:tr>
    </w:tbl>
    <w:p w14:paraId="3B010000">
      <w:pPr>
        <w:ind w:firstLine="737" w:left="0"/>
        <w:jc w:val="both"/>
      </w:pPr>
    </w:p>
    <w:p w14:paraId="3C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Расходы бюджета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 xml:space="preserve">Неклиновского района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ведомственной структуре расходов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Носовского сельского</w:t>
      </w:r>
    </w:p>
    <w:p w14:paraId="3D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3E01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p w14:paraId="3F010000">
      <w:pPr>
        <w:spacing w:line="12" w:lineRule="auto"/>
        <w:ind/>
        <w:rPr>
          <w:sz w:val="2"/>
        </w:rPr>
      </w:pPr>
    </w:p>
    <w:tbl>
      <w:tblPr>
        <w:tblStyle w:val="Style_3"/>
        <w:tblInd w:type="dxa" w:w="-432"/>
        <w:tblLayout w:type="fixed"/>
      </w:tblPr>
      <w:tblGrid>
        <w:gridCol w:w="5345"/>
        <w:gridCol w:w="802"/>
        <w:gridCol w:w="561"/>
        <w:gridCol w:w="702"/>
        <w:gridCol w:w="1320"/>
        <w:gridCol w:w="713"/>
        <w:gridCol w:w="1194"/>
      </w:tblGrid>
      <w:tr>
        <w:trPr>
          <w:trHeight w:hRule="atLeast" w:val="1360"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Касс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совое исполнение</w:t>
            </w:r>
          </w:p>
        </w:tc>
      </w:tr>
    </w:tbl>
    <w:p w14:paraId="47010000">
      <w:pPr>
        <w:rPr>
          <w:sz w:val="2"/>
        </w:rPr>
      </w:pPr>
    </w:p>
    <w:p w14:paraId="48010000">
      <w:pPr>
        <w:rPr>
          <w:sz w:val="2"/>
        </w:rPr>
      </w:pPr>
    </w:p>
    <w:tbl>
      <w:tblPr>
        <w:tblStyle w:val="Style_3"/>
        <w:tblInd w:type="dxa" w:w="-432"/>
        <w:tblLayout w:type="fixed"/>
      </w:tblPr>
      <w:tblGrid>
        <w:gridCol w:w="5345"/>
        <w:gridCol w:w="768"/>
        <w:gridCol w:w="630"/>
        <w:gridCol w:w="630"/>
        <w:gridCol w:w="1322"/>
        <w:gridCol w:w="697"/>
        <w:gridCol w:w="1245"/>
      </w:tblGrid>
      <w:tr>
        <w:trPr>
          <w:trHeight w:hRule="atLeast" w:val="174"/>
          <w:tblHeader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sz w:val="28"/>
              </w:rPr>
            </w:pPr>
            <w:bookmarkStart w:id="1" w:name="RANGE!A1:H2668"/>
            <w:r>
              <w:rPr>
                <w:sz w:val="28"/>
              </w:rPr>
              <w:t>1</w:t>
            </w:r>
            <w:bookmarkEnd w:id="1"/>
          </w:p>
        </w:tc>
        <w:tc>
          <w:tcPr>
            <w:tcW w:type="dxa" w:w="7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3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2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tcBorders>
              <w:top w:color="000000" w:sz="4" w:val="single"/>
            </w:tcBorders>
            <w:shd w:fill="auto" w:val="clear"/>
            <w:vAlign w:val="bottom"/>
          </w:tcPr>
          <w:p w14:paraId="50010000">
            <w:pPr>
              <w:rPr>
                <w:sz w:val="28"/>
              </w:rPr>
            </w:pPr>
            <w:r>
              <w:rPr>
                <w:sz w:val="28"/>
              </w:rPr>
              <w:t>Администрация Носовского сельского поселения</w:t>
            </w:r>
          </w:p>
        </w:tc>
        <w:tc>
          <w:tcPr>
            <w:tcW w:type="dxa" w:w="768"/>
            <w:tcBorders>
              <w:top w:color="000000" w:sz="4" w:val="single"/>
            </w:tcBorders>
            <w:shd w:fill="auto" w:val="clear"/>
            <w:vAlign w:val="bottom"/>
          </w:tcPr>
          <w:p w14:paraId="5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vAlign w:val="bottom"/>
          </w:tcPr>
          <w:p w14:paraId="5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vAlign w:val="bottom"/>
          </w:tcPr>
          <w:p w14:paraId="5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22"/>
            <w:tcBorders>
              <w:top w:color="000000" w:sz="4" w:val="single"/>
            </w:tcBorders>
            <w:shd w:fill="auto" w:val="clear"/>
            <w:vAlign w:val="bottom"/>
          </w:tcPr>
          <w:p w14:paraId="5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97"/>
            <w:tcBorders>
              <w:top w:color="000000" w:sz="4" w:val="single"/>
            </w:tcBorders>
            <w:shd w:fill="auto" w:val="clear"/>
            <w:vAlign w:val="bottom"/>
          </w:tcPr>
          <w:p w14:paraId="5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45"/>
            <w:tcBorders>
              <w:top w:color="000000" w:sz="4" w:val="single"/>
            </w:tcBorders>
            <w:shd w:fill="auto" w:val="clear"/>
            <w:vAlign w:val="bottom"/>
          </w:tcPr>
          <w:p w14:paraId="5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17431,2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5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vAlign w:val="bottom"/>
          </w:tcPr>
          <w:p w14:paraId="5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5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5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5B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0011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5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vAlign w:val="bottom"/>
          </w:tcPr>
          <w:p w14:paraId="5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5241,7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5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5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6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6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62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6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6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843,1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6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768"/>
            <w:shd w:fill="auto" w:val="clear"/>
            <w:vAlign w:val="bottom"/>
          </w:tcPr>
          <w:p w14:paraId="6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6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6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69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6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vAlign w:val="bottom"/>
          </w:tcPr>
          <w:p w14:paraId="6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6C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6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6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6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70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7239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7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7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7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7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77010000">
            <w:pPr>
              <w:ind/>
              <w:jc w:val="center"/>
            </w:pPr>
            <w:r>
              <w:t>99 9 0099990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7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7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7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7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7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7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vAlign w:val="bottom"/>
          </w:tcPr>
          <w:p w14:paraId="7E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7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8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128,1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8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768"/>
            <w:shd w:fill="auto" w:val="clear"/>
            <w:vAlign w:val="bottom"/>
          </w:tcPr>
          <w:p w14:paraId="8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8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8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vAlign w:val="bottom"/>
          </w:tcPr>
          <w:p w14:paraId="85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8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vAlign w:val="bottom"/>
          </w:tcPr>
          <w:p w14:paraId="8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88010000"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vAlign w:val="bottom"/>
          </w:tcPr>
          <w:p w14:paraId="8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8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30"/>
            <w:shd w:fill="auto" w:val="clear"/>
            <w:vAlign w:val="bottom"/>
          </w:tcPr>
          <w:p w14:paraId="8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8C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5118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8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vAlign w:val="bottom"/>
          </w:tcPr>
          <w:p w14:paraId="8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296,2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8F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9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9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30"/>
            <w:shd w:fill="auto" w:val="clear"/>
            <w:vAlign w:val="bottom"/>
          </w:tcPr>
          <w:p w14:paraId="9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93010000">
            <w:pPr>
              <w:ind/>
              <w:jc w:val="right"/>
            </w:pPr>
            <w:r>
              <w:t>99 9 0051180</w:t>
            </w:r>
          </w:p>
        </w:tc>
        <w:tc>
          <w:tcPr>
            <w:tcW w:type="dxa" w:w="697"/>
            <w:shd w:fill="auto" w:val="clear"/>
            <w:vAlign w:val="bottom"/>
          </w:tcPr>
          <w:p w14:paraId="9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9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9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9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9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9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9A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1 00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9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9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9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9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9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A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A1010000">
            <w:pPr>
              <w:ind/>
              <w:jc w:val="right"/>
            </w:pPr>
            <w:r>
              <w:t>11</w:t>
            </w:r>
            <w:r>
              <w:t xml:space="preserve"> 2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A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A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A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A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A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A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A8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3 00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A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A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A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A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A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A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22"/>
            <w:shd w:fill="auto" w:val="clear"/>
            <w:vAlign w:val="bottom"/>
          </w:tcPr>
          <w:p w14:paraId="AF010000">
            <w:pPr>
              <w:ind/>
              <w:jc w:val="center"/>
            </w:pPr>
            <w:r>
              <w:t>02 2 0099990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B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B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5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B2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B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B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type="dxa" w:w="630"/>
            <w:shd w:fill="auto" w:val="clear"/>
            <w:vAlign w:val="bottom"/>
          </w:tcPr>
          <w:p w14:paraId="B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</w:p>
        </w:tc>
        <w:tc>
          <w:tcPr>
            <w:tcW w:type="dxa" w:w="1322"/>
            <w:shd w:fill="auto" w:val="clear"/>
            <w:vAlign w:val="bottom"/>
          </w:tcPr>
          <w:p w14:paraId="B6010000">
            <w:pPr>
              <w:ind/>
              <w:jc w:val="right"/>
            </w:pPr>
            <w:r>
              <w:t>12 1 0099990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B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B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B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и  обеспечение коммунальными услугами населения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B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B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30"/>
            <w:shd w:fill="auto" w:val="clear"/>
            <w:vAlign w:val="bottom"/>
          </w:tcPr>
          <w:p w14:paraId="B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BD010000">
            <w:pPr>
              <w:ind/>
              <w:jc w:val="right"/>
            </w:pPr>
            <w:r>
              <w:t>1</w:t>
            </w:r>
            <w:r>
              <w:t>0</w:t>
            </w:r>
            <w:r>
              <w:t xml:space="preserve"> 1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B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B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1633,1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C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C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C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30"/>
            <w:shd w:fill="auto" w:val="clear"/>
            <w:vAlign w:val="bottom"/>
          </w:tcPr>
          <w:p w14:paraId="C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22"/>
            <w:shd w:fill="auto" w:val="clear"/>
            <w:vAlign w:val="bottom"/>
          </w:tcPr>
          <w:p w14:paraId="C4010000">
            <w:pPr>
              <w:ind/>
              <w:jc w:val="right"/>
            </w:pPr>
            <w:r>
              <w:t>07 1 0099990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C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C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C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768"/>
            <w:shd w:fill="auto" w:val="clear"/>
            <w:vAlign w:val="bottom"/>
          </w:tcPr>
          <w:p w14:paraId="C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C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30"/>
            <w:shd w:fill="auto" w:val="clear"/>
            <w:vAlign w:val="bottom"/>
          </w:tcPr>
          <w:p w14:paraId="C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vAlign w:val="bottom"/>
          </w:tcPr>
          <w:p w14:paraId="CB010000">
            <w:pPr>
              <w:ind/>
              <w:jc w:val="right"/>
            </w:pPr>
            <w:r>
              <w:t>04 2 00 0590</w:t>
            </w:r>
          </w:p>
        </w:tc>
        <w:tc>
          <w:tcPr>
            <w:tcW w:type="dxa" w:w="697"/>
            <w:shd w:fill="auto" w:val="clear"/>
            <w:vAlign w:val="bottom"/>
          </w:tcPr>
          <w:p w14:paraId="C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45"/>
            <w:shd w:fill="auto" w:val="clear"/>
            <w:vAlign w:val="bottom"/>
          </w:tcPr>
          <w:p w14:paraId="C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8857,0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C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768"/>
            <w:shd w:fill="auto" w:val="clear"/>
            <w:vAlign w:val="bottom"/>
          </w:tcPr>
          <w:p w14:paraId="C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D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30"/>
            <w:shd w:fill="auto" w:val="clear"/>
            <w:vAlign w:val="bottom"/>
          </w:tcPr>
          <w:p w14:paraId="D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vAlign w:val="bottom"/>
          </w:tcPr>
          <w:p w14:paraId="D2010000">
            <w:pPr>
              <w:ind/>
              <w:jc w:val="center"/>
            </w:pPr>
            <w:r>
              <w:t>0</w:t>
            </w:r>
            <w:r>
              <w:t xml:space="preserve">9 </w:t>
            </w:r>
            <w:r>
              <w:t>1</w:t>
            </w:r>
            <w:r>
              <w:t xml:space="preserve">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D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45"/>
            <w:shd w:fill="auto" w:val="clear"/>
            <w:vAlign w:val="bottom"/>
          </w:tcPr>
          <w:p w14:paraId="D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75,4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D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768"/>
            <w:shd w:fill="auto" w:val="clear"/>
            <w:vAlign w:val="bottom"/>
          </w:tcPr>
          <w:p w14:paraId="D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D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30"/>
            <w:shd w:fill="auto" w:val="clear"/>
            <w:vAlign w:val="bottom"/>
          </w:tcPr>
          <w:p w14:paraId="D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D9010000">
            <w:pPr>
              <w:ind/>
              <w:jc w:val="right"/>
            </w:pPr>
            <w:r>
              <w:t>99 9 0085010</w:t>
            </w:r>
          </w:p>
        </w:tc>
        <w:tc>
          <w:tcPr>
            <w:tcW w:type="dxa" w:w="697"/>
            <w:shd w:fill="auto" w:val="clear"/>
            <w:vAlign w:val="bottom"/>
          </w:tcPr>
          <w:p w14:paraId="D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45"/>
            <w:shd w:fill="auto" w:val="clear"/>
            <w:vAlign w:val="bottom"/>
          </w:tcPr>
          <w:p w14:paraId="D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</w:tr>
    </w:tbl>
    <w:p w14:paraId="DC010000">
      <w:pPr>
        <w:ind/>
        <w:jc w:val="both"/>
        <w:rPr>
          <w:sz w:val="28"/>
        </w:rPr>
      </w:pPr>
    </w:p>
    <w:p w14:paraId="DD010000">
      <w:pPr>
        <w:ind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c>
          <w:tcPr>
            <w:tcW w:type="dxa" w:w="4001"/>
          </w:tcPr>
          <w:p w14:paraId="DE01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 4</w:t>
            </w:r>
          </w:p>
          <w:p w14:paraId="DF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E0010000">
      <w:pPr>
        <w:ind w:firstLine="737" w:left="0"/>
        <w:jc w:val="both"/>
        <w:rPr>
          <w:sz w:val="28"/>
        </w:rPr>
      </w:pPr>
    </w:p>
    <w:p w14:paraId="E1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Расходы бюджета Носовского сельского поселения Неклиновского района</w:t>
      </w:r>
    </w:p>
    <w:p w14:paraId="E2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 разделам и подразделам классификаци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расходов бюджетов за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</w:t>
      </w:r>
    </w:p>
    <w:p w14:paraId="E3010000">
      <w:pPr>
        <w:spacing w:after="120"/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55"/>
        <w:gridCol w:w="957"/>
        <w:gridCol w:w="818"/>
        <w:gridCol w:w="1775"/>
      </w:tblGrid>
      <w:tr>
        <w:trPr>
          <w:trHeight w:hRule="atLeast" w:val="240"/>
          <w:tblHeader/>
        </w:trPr>
        <w:tc>
          <w:tcPr>
            <w:tcW w:type="dxa" w:w="665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Кассовое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E8010000">
      <w:pPr>
        <w:spacing w:line="12" w:lineRule="auto"/>
        <w:ind/>
        <w:rPr>
          <w:sz w:val="2"/>
        </w:rPr>
      </w:pPr>
    </w:p>
    <w:tbl>
      <w:tblPr>
        <w:tblStyle w:val="Style_3"/>
        <w:tblInd w:type="dxa" w:w="-34"/>
        <w:tblLayout w:type="fixed"/>
      </w:tblPr>
      <w:tblGrid>
        <w:gridCol w:w="6672"/>
        <w:gridCol w:w="950"/>
        <w:gridCol w:w="837"/>
        <w:gridCol w:w="1780"/>
      </w:tblGrid>
      <w:tr>
        <w:trPr>
          <w:trHeight w:hRule="atLeast" w:val="193"/>
          <w:tblHeader/>
        </w:trPr>
        <w:tc>
          <w:tcPr>
            <w:tcW w:type="dxa" w:w="6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bookmarkStart w:id="2" w:name="RANGE!A7:E1173"/>
            <w:r>
              <w:rPr>
                <w:color w:val="000000"/>
                <w:sz w:val="28"/>
              </w:rPr>
              <w:t>1</w:t>
            </w:r>
            <w:bookmarkEnd w:id="2"/>
          </w:p>
        </w:tc>
        <w:tc>
          <w:tcPr>
            <w:tcW w:type="dxa" w:w="9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236"/>
        </w:trPr>
        <w:tc>
          <w:tcPr>
            <w:tcW w:type="dxa" w:w="6672"/>
          </w:tcPr>
          <w:p w14:paraId="E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950"/>
          </w:tcPr>
          <w:p w14:paraId="E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EF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F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6245,0</w:t>
            </w:r>
          </w:p>
        </w:tc>
      </w:tr>
      <w:tr>
        <w:trPr>
          <w:trHeight w:hRule="atLeast" w:val="605"/>
        </w:trPr>
        <w:tc>
          <w:tcPr>
            <w:tcW w:type="dxa" w:w="6672"/>
          </w:tcPr>
          <w:p w14:paraId="F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50"/>
          </w:tcPr>
          <w:p w14:paraId="F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F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780"/>
          </w:tcPr>
          <w:p w14:paraId="F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6096,9</w:t>
            </w:r>
          </w:p>
        </w:tc>
      </w:tr>
      <w:tr>
        <w:trPr>
          <w:trHeight w:hRule="atLeast" w:val="174"/>
        </w:trPr>
        <w:tc>
          <w:tcPr>
            <w:tcW w:type="dxa" w:w="6672"/>
          </w:tcPr>
          <w:p w14:paraId="F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950"/>
          </w:tcPr>
          <w:p w14:paraId="F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F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780"/>
          </w:tcPr>
          <w:p w14:paraId="F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148,1</w:t>
            </w:r>
          </w:p>
        </w:tc>
      </w:tr>
      <w:tr>
        <w:trPr>
          <w:trHeight w:hRule="atLeast" w:val="168"/>
        </w:trPr>
        <w:tc>
          <w:tcPr>
            <w:tcW w:type="dxa" w:w="6672"/>
          </w:tcPr>
          <w:p w14:paraId="F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950"/>
          </w:tcPr>
          <w:p w14:paraId="F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</w:tcPr>
          <w:p w14:paraId="FB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FC01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250"/>
        </w:trPr>
        <w:tc>
          <w:tcPr>
            <w:tcW w:type="dxa" w:w="6672"/>
          </w:tcPr>
          <w:p w14:paraId="F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950"/>
          </w:tcPr>
          <w:p w14:paraId="F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</w:tcPr>
          <w:p w14:paraId="F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</w:tcPr>
          <w:p w14:paraId="0002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168"/>
        </w:trPr>
        <w:tc>
          <w:tcPr>
            <w:tcW w:type="dxa" w:w="6672"/>
          </w:tcPr>
          <w:p w14:paraId="0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950"/>
          </w:tcPr>
          <w:p w14:paraId="0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03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0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7,2</w:t>
            </w:r>
          </w:p>
        </w:tc>
      </w:tr>
      <w:tr>
        <w:trPr>
          <w:trHeight w:hRule="atLeast" w:val="645"/>
        </w:trPr>
        <w:tc>
          <w:tcPr>
            <w:tcW w:type="dxa" w:w="6672"/>
          </w:tcPr>
          <w:p w14:paraId="0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8"/>
              </w:rPr>
              <w:t>пожарная безопасность</w:t>
            </w:r>
          </w:p>
        </w:tc>
        <w:tc>
          <w:tcPr>
            <w:tcW w:type="dxa" w:w="950"/>
          </w:tcPr>
          <w:p w14:paraId="0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0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780"/>
          </w:tcPr>
          <w:p w14:paraId="0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5,7</w:t>
            </w:r>
          </w:p>
        </w:tc>
      </w:tr>
      <w:tr>
        <w:trPr>
          <w:trHeight w:hRule="atLeast" w:val="408"/>
        </w:trPr>
        <w:tc>
          <w:tcPr>
            <w:tcW w:type="dxa" w:w="6672"/>
          </w:tcPr>
          <w:p w14:paraId="0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950"/>
          </w:tcPr>
          <w:p w14:paraId="0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0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type="dxa" w:w="1780"/>
          </w:tcPr>
          <w:p w14:paraId="0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</w:t>
            </w:r>
            <w:r>
              <w:rPr>
                <w:color w:val="000000"/>
                <w:sz w:val="28"/>
              </w:rPr>
              <w:t>5</w:t>
            </w:r>
          </w:p>
        </w:tc>
      </w:tr>
      <w:tr>
        <w:trPr>
          <w:trHeight w:hRule="atLeast" w:val="127"/>
        </w:trPr>
        <w:tc>
          <w:tcPr>
            <w:tcW w:type="dxa" w:w="6672"/>
          </w:tcPr>
          <w:p w14:paraId="0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</w:t>
            </w:r>
            <w:r>
              <w:rPr>
                <w:color w:val="000000"/>
                <w:sz w:val="28"/>
              </w:rPr>
              <w:t xml:space="preserve"> экономика</w:t>
            </w:r>
          </w:p>
        </w:tc>
        <w:tc>
          <w:tcPr>
            <w:tcW w:type="dxa" w:w="950"/>
          </w:tcPr>
          <w:p w14:paraId="0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837"/>
          </w:tcPr>
          <w:p w14:paraId="0F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1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233,7</w:t>
            </w:r>
          </w:p>
        </w:tc>
      </w:tr>
      <w:tr>
        <w:trPr>
          <w:trHeight w:hRule="atLeast" w:val="127"/>
        </w:trPr>
        <w:tc>
          <w:tcPr>
            <w:tcW w:type="dxa" w:w="6672"/>
          </w:tcPr>
          <w:p w14:paraId="11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950"/>
          </w:tcPr>
          <w:p w14:paraId="1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837"/>
          </w:tcPr>
          <w:p w14:paraId="1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</w:p>
        </w:tc>
        <w:tc>
          <w:tcPr>
            <w:tcW w:type="dxa" w:w="1780"/>
          </w:tcPr>
          <w:p w14:paraId="1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233,7</w:t>
            </w:r>
          </w:p>
        </w:tc>
      </w:tr>
      <w:tr>
        <w:trPr>
          <w:trHeight w:hRule="atLeast" w:val="366"/>
        </w:trPr>
        <w:tc>
          <w:tcPr>
            <w:tcW w:type="dxa" w:w="6672"/>
          </w:tcPr>
          <w:p w14:paraId="1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950"/>
          </w:tcPr>
          <w:p w14:paraId="1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</w:tcPr>
          <w:p w14:paraId="17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1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1633,1</w:t>
            </w:r>
          </w:p>
        </w:tc>
      </w:tr>
      <w:tr>
        <w:trPr>
          <w:trHeight w:hRule="atLeast" w:val="249"/>
        </w:trPr>
        <w:tc>
          <w:tcPr>
            <w:tcW w:type="dxa" w:w="6672"/>
          </w:tcPr>
          <w:p w14:paraId="1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950"/>
          </w:tcPr>
          <w:p w14:paraId="1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</w:tcPr>
          <w:p w14:paraId="1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</w:tcPr>
          <w:p w14:paraId="1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1633,1</w:t>
            </w:r>
          </w:p>
        </w:tc>
      </w:tr>
      <w:tr>
        <w:trPr>
          <w:trHeight w:hRule="atLeast" w:val="237"/>
          <w:hidden w:val="0"/>
        </w:trPr>
        <w:tc>
          <w:tcPr>
            <w:tcW w:type="dxa" w:w="6672"/>
          </w:tcPr>
          <w:p w14:paraId="1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Образование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950"/>
          </w:tcPr>
          <w:p w14:paraId="1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837"/>
          </w:tcPr>
          <w:p w14:paraId="1F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2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21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950"/>
          </w:tcPr>
          <w:p w14:paraId="2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</w:t>
            </w:r>
          </w:p>
        </w:tc>
        <w:tc>
          <w:tcPr>
            <w:tcW w:type="dxa" w:w="837"/>
          </w:tcPr>
          <w:p w14:paraId="2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780"/>
          </w:tcPr>
          <w:p w14:paraId="2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2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Культура, кинематография </w:t>
            </w:r>
          </w:p>
        </w:tc>
        <w:tc>
          <w:tcPr>
            <w:tcW w:type="dxa" w:w="950"/>
          </w:tcPr>
          <w:p w14:paraId="2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</w:tcPr>
          <w:p w14:paraId="27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2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8857,0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2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Культура</w:t>
            </w:r>
          </w:p>
        </w:tc>
        <w:tc>
          <w:tcPr>
            <w:tcW w:type="dxa" w:w="950"/>
          </w:tcPr>
          <w:p w14:paraId="2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</w:tcPr>
          <w:p w14:paraId="2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</w:tcPr>
          <w:p w14:paraId="2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8857,0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2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950"/>
          </w:tcPr>
          <w:p w14:paraId="2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</w:tcPr>
          <w:p w14:paraId="2F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3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75,4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31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950"/>
          </w:tcPr>
          <w:p w14:paraId="3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</w:tcPr>
          <w:p w14:paraId="3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</w:tcPr>
          <w:p w14:paraId="3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35020000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950"/>
          </w:tcPr>
          <w:p w14:paraId="3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</w:tcPr>
          <w:p w14:paraId="37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80"/>
          </w:tcPr>
          <w:p w14:paraId="3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80,6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3902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950"/>
          </w:tcPr>
          <w:p w14:paraId="3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</w:tcPr>
          <w:p w14:paraId="3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780"/>
          </w:tcPr>
          <w:p w14:paraId="3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80,6</w:t>
            </w:r>
          </w:p>
        </w:tc>
      </w:tr>
      <w:tr>
        <w:trPr>
          <w:trHeight w:hRule="atLeast" w:val="248"/>
        </w:trPr>
        <w:tc>
          <w:tcPr>
            <w:tcW w:type="dxa" w:w="6672"/>
          </w:tcPr>
          <w:p w14:paraId="3D020000">
            <w:pPr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>ИТОГО:</w:t>
            </w:r>
          </w:p>
        </w:tc>
        <w:tc>
          <w:tcPr>
            <w:tcW w:type="dxa" w:w="950"/>
          </w:tcPr>
          <w:p w14:paraId="3E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837"/>
          </w:tcPr>
          <w:p w14:paraId="3F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4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17431,2</w:t>
            </w:r>
          </w:p>
        </w:tc>
      </w:tr>
    </w:tbl>
    <w:p w14:paraId="41020000">
      <w:pPr>
        <w:ind/>
        <w:jc w:val="center"/>
        <w:rPr>
          <w:sz w:val="28"/>
        </w:rPr>
      </w:pPr>
    </w:p>
    <w:p w14:paraId="42020000">
      <w:pPr>
        <w:ind/>
        <w:jc w:val="center"/>
        <w:rPr>
          <w:sz w:val="28"/>
        </w:rPr>
      </w:pPr>
    </w:p>
    <w:tbl>
      <w:tblPr>
        <w:tblStyle w:val="Style_3"/>
        <w:tblInd w:type="dxa" w:w="5404"/>
        <w:tblLayout w:type="fixed"/>
      </w:tblPr>
      <w:tblGrid>
        <w:gridCol w:w="4725"/>
      </w:tblGrid>
      <w:tr>
        <w:trPr>
          <w:trHeight w:hRule="atLeast" w:val="2194"/>
        </w:trPr>
        <w:tc>
          <w:tcPr>
            <w:tcW w:type="dxa" w:w="4725"/>
          </w:tcPr>
          <w:p w14:paraId="43020000">
            <w:pPr>
              <w:spacing w:after="60" w:line="216" w:lineRule="auto"/>
              <w:ind/>
              <w:jc w:val="center"/>
              <w:rPr>
                <w:sz w:val="28"/>
              </w:rPr>
            </w:pPr>
          </w:p>
          <w:p w14:paraId="44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5</w:t>
            </w:r>
          </w:p>
          <w:p w14:paraId="45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46020000">
      <w:pPr>
        <w:ind/>
        <w:jc w:val="center"/>
        <w:rPr>
          <w:b w:val="1"/>
          <w:color w:val="000000"/>
          <w:sz w:val="28"/>
        </w:rPr>
      </w:pPr>
    </w:p>
    <w:p w14:paraId="47020000">
      <w:pPr>
        <w:ind/>
        <w:jc w:val="center"/>
        <w:rPr>
          <w:b w:val="1"/>
          <w:color w:val="000000"/>
          <w:sz w:val="28"/>
        </w:rPr>
      </w:pPr>
    </w:p>
    <w:p w14:paraId="4802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Источники финансирования дефицита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по</w:t>
      </w:r>
      <w:r>
        <w:rPr>
          <w:b w:val="1"/>
          <w:color w:val="000000"/>
          <w:sz w:val="28"/>
        </w:rPr>
        <w:t xml:space="preserve"> кодам классификации источников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финансиров</w:t>
      </w:r>
      <w:r>
        <w:rPr>
          <w:b w:val="1"/>
          <w:color w:val="000000"/>
          <w:sz w:val="28"/>
        </w:rPr>
        <w:t xml:space="preserve">ания дефицитов бюджетов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23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год</w:t>
      </w:r>
    </w:p>
    <w:p w14:paraId="49020000">
      <w:pPr>
        <w:ind/>
        <w:jc w:val="right"/>
        <w:rPr>
          <w:sz w:val="28"/>
        </w:rPr>
      </w:pPr>
      <w:r>
        <w:rPr>
          <w:color w:val="000000"/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9"/>
        <w:gridCol w:w="4289"/>
        <w:gridCol w:w="1936"/>
      </w:tblGrid>
      <w:tr>
        <w:trPr>
          <w:trHeight w:hRule="atLeast" w:val="296"/>
          <w:tblHeader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428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исполнение</w:t>
            </w:r>
          </w:p>
        </w:tc>
      </w:tr>
    </w:tbl>
    <w:p w14:paraId="4D020000">
      <w:pPr>
        <w:spacing w:line="12" w:lineRule="auto"/>
        <w:ind/>
        <w:rPr>
          <w:sz w:val="2"/>
        </w:rPr>
      </w:pPr>
    </w:p>
    <w:tbl>
      <w:tblPr>
        <w:tblStyle w:val="Style_3"/>
        <w:tblLayout w:type="fixed"/>
      </w:tblPr>
      <w:tblGrid>
        <w:gridCol w:w="3979"/>
        <w:gridCol w:w="4289"/>
        <w:gridCol w:w="1936"/>
      </w:tblGrid>
      <w:tr>
        <w:trPr>
          <w:trHeight w:hRule="atLeast" w:val="296"/>
          <w:tblHeader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2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9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405"/>
        </w:trPr>
        <w:tc>
          <w:tcPr>
            <w:tcW w:type="dxa" w:w="3979"/>
            <w:tcBorders>
              <w:top w:color="000000" w:sz="4" w:val="single"/>
            </w:tcBorders>
            <w:shd w:fill="auto" w:val="clear"/>
          </w:tcPr>
          <w:p w14:paraId="51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4289"/>
            <w:tcBorders>
              <w:top w:color="000000" w:sz="4" w:val="single"/>
            </w:tcBorders>
            <w:shd w:fill="auto" w:val="clear"/>
          </w:tcPr>
          <w:p w14:paraId="52020000">
            <w:pPr>
              <w:spacing w:after="60" w:before="60" w:line="21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Источники финансирования 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фицита бюджетов – всего</w:t>
            </w:r>
          </w:p>
        </w:tc>
        <w:tc>
          <w:tcPr>
            <w:tcW w:type="dxa" w:w="1936"/>
            <w:tcBorders>
              <w:top w:color="000000" w:sz="4" w:val="single"/>
            </w:tcBorders>
            <w:shd w:fill="auto" w:val="clear"/>
          </w:tcPr>
          <w:p w14:paraId="53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1375,6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5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000</w:t>
            </w:r>
          </w:p>
        </w:tc>
        <w:tc>
          <w:tcPr>
            <w:tcW w:type="dxa" w:w="4289"/>
            <w:shd w:fill="auto" w:val="clear"/>
            <w:vAlign w:val="bottom"/>
          </w:tcPr>
          <w:p w14:paraId="5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936"/>
            <w:shd w:fill="auto" w:val="clear"/>
            <w:vAlign w:val="bottom"/>
          </w:tcPr>
          <w:p w14:paraId="5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1375,6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5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500</w:t>
            </w:r>
          </w:p>
        </w:tc>
        <w:tc>
          <w:tcPr>
            <w:tcW w:type="dxa" w:w="4289"/>
            <w:shd w:fill="auto" w:val="clear"/>
            <w:vAlign w:val="bottom"/>
          </w:tcPr>
          <w:p w14:paraId="5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5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5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500</w:t>
            </w:r>
          </w:p>
        </w:tc>
        <w:tc>
          <w:tcPr>
            <w:tcW w:type="dxa" w:w="4289"/>
            <w:shd w:fill="auto" w:val="clear"/>
            <w:vAlign w:val="bottom"/>
          </w:tcPr>
          <w:p w14:paraId="5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5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5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510</w:t>
            </w:r>
          </w:p>
        </w:tc>
        <w:tc>
          <w:tcPr>
            <w:tcW w:type="dxa" w:w="4289"/>
            <w:shd w:fill="auto" w:val="clear"/>
            <w:vAlign w:val="bottom"/>
          </w:tcPr>
          <w:p w14:paraId="5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5F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6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510</w:t>
            </w:r>
          </w:p>
        </w:tc>
        <w:tc>
          <w:tcPr>
            <w:tcW w:type="dxa" w:w="4289"/>
            <w:shd w:fill="auto" w:val="clear"/>
            <w:vAlign w:val="bottom"/>
          </w:tcPr>
          <w:p w14:paraId="6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Увеличение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vAlign w:val="bottom"/>
          </w:tcPr>
          <w:p w14:paraId="62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6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600</w:t>
            </w:r>
          </w:p>
        </w:tc>
        <w:tc>
          <w:tcPr>
            <w:tcW w:type="dxa" w:w="4289"/>
            <w:shd w:fill="auto" w:val="clear"/>
            <w:vAlign w:val="bottom"/>
          </w:tcPr>
          <w:p w14:paraId="6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6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6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600</w:t>
            </w:r>
          </w:p>
        </w:tc>
        <w:tc>
          <w:tcPr>
            <w:tcW w:type="dxa" w:w="4289"/>
            <w:shd w:fill="auto" w:val="clear"/>
            <w:vAlign w:val="bottom"/>
          </w:tcPr>
          <w:p w14:paraId="6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6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6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610</w:t>
            </w:r>
          </w:p>
        </w:tc>
        <w:tc>
          <w:tcPr>
            <w:tcW w:type="dxa" w:w="4289"/>
            <w:shd w:fill="auto" w:val="clear"/>
            <w:vAlign w:val="bottom"/>
          </w:tcPr>
          <w:p w14:paraId="6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6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6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610</w:t>
            </w:r>
          </w:p>
        </w:tc>
        <w:tc>
          <w:tcPr>
            <w:tcW w:type="dxa" w:w="4289"/>
            <w:shd w:fill="auto" w:val="clear"/>
            <w:vAlign w:val="bottom"/>
          </w:tcPr>
          <w:p w14:paraId="6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vAlign w:val="bottom"/>
          </w:tcPr>
          <w:p w14:paraId="6E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</w:tbl>
    <w:p w14:paraId="6F020000">
      <w:pPr>
        <w:ind/>
        <w:jc w:val="both"/>
        <w:rPr>
          <w:sz w:val="28"/>
        </w:rPr>
      </w:pPr>
    </w:p>
    <w:p w14:paraId="70020000">
      <w:pPr>
        <w:ind/>
        <w:jc w:val="both"/>
        <w:rPr>
          <w:sz w:val="28"/>
        </w:rPr>
      </w:pPr>
    </w:p>
    <w:p w14:paraId="71020000">
      <w:pPr>
        <w:ind/>
        <w:jc w:val="both"/>
        <w:rPr>
          <w:sz w:val="28"/>
        </w:rPr>
      </w:pPr>
    </w:p>
    <w:p w14:paraId="72020000">
      <w:pPr>
        <w:ind/>
        <w:jc w:val="both"/>
        <w:rPr>
          <w:sz w:val="28"/>
        </w:rPr>
      </w:pPr>
    </w:p>
    <w:p w14:paraId="73020000">
      <w:pPr>
        <w:ind/>
        <w:jc w:val="both"/>
        <w:rPr>
          <w:sz w:val="28"/>
        </w:rPr>
      </w:pPr>
    </w:p>
    <w:p w14:paraId="74020000">
      <w:pPr>
        <w:ind/>
        <w:jc w:val="both"/>
        <w:rPr>
          <w:sz w:val="28"/>
        </w:rPr>
      </w:pPr>
    </w:p>
    <w:p w14:paraId="75020000">
      <w:pPr>
        <w:ind/>
        <w:jc w:val="both"/>
        <w:rPr>
          <w:sz w:val="28"/>
        </w:rPr>
      </w:pPr>
    </w:p>
    <w:p w14:paraId="76020000">
      <w:pPr>
        <w:ind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c>
          <w:tcPr>
            <w:tcW w:type="dxa" w:w="4001"/>
          </w:tcPr>
          <w:p w14:paraId="77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6</w:t>
            </w:r>
          </w:p>
          <w:p w14:paraId="78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79020000">
      <w:pPr>
        <w:ind/>
        <w:jc w:val="center"/>
        <w:rPr>
          <w:sz w:val="28"/>
        </w:rPr>
      </w:pPr>
      <w:r>
        <w:rPr>
          <w:b w:val="1"/>
          <w:sz w:val="28"/>
        </w:rPr>
        <w:t>Источники финансирования дефицита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по</w:t>
      </w:r>
      <w:r>
        <w:rPr>
          <w:b w:val="1"/>
          <w:sz w:val="28"/>
        </w:rPr>
        <w:t xml:space="preserve"> кодам групп, подгрупп, статей, видов источников финансирования дефицитов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классификации</w:t>
      </w:r>
      <w:r>
        <w:rPr>
          <w:b w:val="1"/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бюджетов, за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7A020000">
      <w:pPr>
        <w:spacing w:after="120"/>
        <w:ind w:firstLine="737" w:left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50"/>
        <w:gridCol w:w="5256"/>
        <w:gridCol w:w="1799"/>
      </w:tblGrid>
      <w:tr>
        <w:trPr>
          <w:trHeight w:hRule="atLeast" w:val="20"/>
          <w:tblHeader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7B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type="dxa" w:w="525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7C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7D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Кассовое исполнение</w:t>
            </w:r>
          </w:p>
        </w:tc>
      </w:tr>
    </w:tbl>
    <w:p w14:paraId="7E020000">
      <w:pPr>
        <w:spacing w:line="12" w:lineRule="auto"/>
        <w:ind/>
        <w:rPr>
          <w:sz w:val="2"/>
        </w:rPr>
      </w:pPr>
    </w:p>
    <w:tbl>
      <w:tblPr>
        <w:tblStyle w:val="Style_3"/>
        <w:tblLayout w:type="fixed"/>
      </w:tblPr>
      <w:tblGrid>
        <w:gridCol w:w="3150"/>
        <w:gridCol w:w="5256"/>
        <w:gridCol w:w="1799"/>
      </w:tblGrid>
      <w:tr>
        <w:trPr>
          <w:trHeight w:hRule="atLeast" w:val="20"/>
          <w:tblHeader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2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3150"/>
            <w:tcBorders>
              <w:top w:color="000000" w:sz="4" w:val="single"/>
            </w:tcBorders>
            <w:shd w:fill="auto" w:val="clear"/>
          </w:tcPr>
          <w:p w14:paraId="82020000">
            <w:pPr>
              <w:spacing w:after="60" w:before="60" w:line="204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256"/>
            <w:tcBorders>
              <w:top w:color="000000" w:sz="4" w:val="single"/>
            </w:tcBorders>
            <w:shd w:fill="auto" w:val="clear"/>
          </w:tcPr>
          <w:p w14:paraId="83020000">
            <w:pPr>
              <w:spacing w:after="60" w:before="60"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деф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цита бюджетов – всего</w:t>
            </w:r>
          </w:p>
        </w:tc>
        <w:tc>
          <w:tcPr>
            <w:tcW w:type="dxa" w:w="179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1375,6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8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01 05 00 00 00 0000 000</w:t>
            </w:r>
          </w:p>
        </w:tc>
        <w:tc>
          <w:tcPr>
            <w:tcW w:type="dxa" w:w="5256"/>
            <w:shd w:fill="auto" w:val="clear"/>
            <w:vAlign w:val="bottom"/>
          </w:tcPr>
          <w:p w14:paraId="8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1375,6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8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01 05 00 00 00 0000 500</w:t>
            </w:r>
          </w:p>
        </w:tc>
        <w:tc>
          <w:tcPr>
            <w:tcW w:type="dxa" w:w="5256"/>
            <w:shd w:fill="auto" w:val="clear"/>
            <w:vAlign w:val="bottom"/>
          </w:tcPr>
          <w:p w14:paraId="8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8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01 05 02 00 00 0000 500</w:t>
            </w:r>
          </w:p>
        </w:tc>
        <w:tc>
          <w:tcPr>
            <w:tcW w:type="dxa" w:w="5256"/>
            <w:shd w:fill="auto" w:val="clear"/>
            <w:vAlign w:val="bottom"/>
          </w:tcPr>
          <w:p w14:paraId="8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8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01 05 02 01 00 0000 510</w:t>
            </w:r>
          </w:p>
        </w:tc>
        <w:tc>
          <w:tcPr>
            <w:tcW w:type="dxa" w:w="5256"/>
            <w:shd w:fill="auto" w:val="clear"/>
            <w:vAlign w:val="bottom"/>
          </w:tcPr>
          <w:p w14:paraId="8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9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01 05 02 01 10 0000 510</w:t>
            </w:r>
          </w:p>
        </w:tc>
        <w:tc>
          <w:tcPr>
            <w:tcW w:type="dxa" w:w="5256"/>
            <w:shd w:fill="auto" w:val="clear"/>
            <w:vAlign w:val="bottom"/>
          </w:tcPr>
          <w:p w14:paraId="9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9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01 05 00 00 00 0000 600</w:t>
            </w:r>
          </w:p>
        </w:tc>
        <w:tc>
          <w:tcPr>
            <w:tcW w:type="dxa" w:w="5256"/>
            <w:shd w:fill="auto" w:val="clear"/>
            <w:vAlign w:val="bottom"/>
          </w:tcPr>
          <w:p w14:paraId="9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9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01 05 02 00 00 0000 600</w:t>
            </w:r>
          </w:p>
        </w:tc>
        <w:tc>
          <w:tcPr>
            <w:tcW w:type="dxa" w:w="5256"/>
            <w:shd w:fill="auto" w:val="clear"/>
            <w:vAlign w:val="bottom"/>
          </w:tcPr>
          <w:p w14:paraId="9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9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01 05 02 01 00 0000 610</w:t>
            </w:r>
          </w:p>
        </w:tc>
        <w:tc>
          <w:tcPr>
            <w:tcW w:type="dxa" w:w="5256"/>
            <w:shd w:fill="auto" w:val="clear"/>
            <w:vAlign w:val="bottom"/>
          </w:tcPr>
          <w:p w14:paraId="9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395"/>
        </w:trPr>
        <w:tc>
          <w:tcPr>
            <w:tcW w:type="dxa" w:w="3150"/>
            <w:shd w:fill="auto" w:val="clear"/>
            <w:vAlign w:val="bottom"/>
          </w:tcPr>
          <w:p w14:paraId="9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01 05 02 01 10 0000 610</w:t>
            </w:r>
          </w:p>
        </w:tc>
        <w:tc>
          <w:tcPr>
            <w:tcW w:type="dxa" w:w="5256"/>
            <w:shd w:fill="auto" w:val="clear"/>
            <w:vAlign w:val="bottom"/>
          </w:tcPr>
          <w:p w14:paraId="9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</w:tbl>
    <w:p w14:paraId="A0020000">
      <w:pPr>
        <w:tabs>
          <w:tab w:leader="none" w:pos="8325" w:val="left"/>
        </w:tabs>
        <w:ind/>
        <w:jc w:val="both"/>
      </w:pPr>
    </w:p>
    <w:p w14:paraId="A1020000">
      <w:pPr>
        <w:ind/>
        <w:jc w:val="both"/>
        <w:rPr>
          <w:b w:val="1"/>
        </w:rPr>
      </w:pPr>
      <w:r>
        <w:rPr>
          <w:b w:val="1"/>
        </w:rPr>
        <w:tab/>
      </w:r>
    </w:p>
    <w:p w14:paraId="A2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  <w:r>
        <w:rPr>
          <w:b w:val="1"/>
          <w:sz w:val="28"/>
        </w:rPr>
        <w:t>.</w:t>
      </w:r>
    </w:p>
    <w:p w14:paraId="A302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Настоящее Решение вступает в силу со дня его опубликования</w:t>
      </w:r>
      <w:r>
        <w:rPr>
          <w:sz w:val="28"/>
        </w:rPr>
        <w:t xml:space="preserve"> (обнародования)</w:t>
      </w:r>
      <w:r>
        <w:rPr>
          <w:sz w:val="28"/>
        </w:rPr>
        <w:t>.</w:t>
      </w:r>
    </w:p>
    <w:p w14:paraId="A4020000">
      <w:pPr>
        <w:ind/>
        <w:jc w:val="both"/>
        <w:rPr>
          <w:sz w:val="28"/>
        </w:rPr>
      </w:pPr>
    </w:p>
    <w:p w14:paraId="A5020000">
      <w:pPr>
        <w:ind/>
        <w:jc w:val="both"/>
        <w:rPr>
          <w:sz w:val="28"/>
        </w:rPr>
      </w:pPr>
    </w:p>
    <w:p w14:paraId="A602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A7020000">
      <w:pPr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A8020000">
      <w:pPr>
        <w:pStyle w:val="Style_6"/>
        <w:rPr>
          <w:b w:val="1"/>
        </w:rPr>
      </w:pPr>
    </w:p>
    <w:p w14:paraId="A9020000">
      <w:pPr>
        <w:pStyle w:val="Style_6"/>
        <w:rPr>
          <w:b w:val="1"/>
        </w:rPr>
      </w:pPr>
      <w:r>
        <w:rPr>
          <w:b w:val="1"/>
        </w:rPr>
        <w:t>село Носово</w:t>
      </w:r>
    </w:p>
    <w:p w14:paraId="AA020000">
      <w:pPr>
        <w:pStyle w:val="Style_6"/>
        <w:rPr>
          <w:b w:val="1"/>
        </w:rPr>
      </w:pPr>
      <w:r>
        <w:rPr>
          <w:b w:val="1"/>
        </w:rPr>
        <w:t xml:space="preserve">№ </w:t>
      </w:r>
    </w:p>
    <w:sectPr>
      <w:pgSz w:h="16848" w:orient="portrait" w:w="11908"/>
      <w:pgMar w:bottom="510" w:footer="720" w:gutter="0" w:header="720" w:left="1134" w:right="567" w:top="51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Знак1"/>
    <w:basedOn w:val="Style_7"/>
    <w:link w:val="Style_10_ch"/>
    <w:pPr>
      <w:spacing w:afterAutospacing="on" w:beforeAutospacing="on"/>
      <w:ind/>
    </w:pPr>
    <w:rPr>
      <w:rFonts w:ascii="Tahoma" w:hAnsi="Tahoma"/>
    </w:rPr>
  </w:style>
  <w:style w:styleId="Style_10_ch" w:type="character">
    <w:name w:val="Знак1"/>
    <w:basedOn w:val="Style_7_ch"/>
    <w:link w:val="Style_10"/>
    <w:rPr>
      <w:rFonts w:ascii="Tahoma" w:hAnsi="Tahoma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ind/>
      <w:jc w:val="center"/>
      <w:outlineLvl w:val="2"/>
    </w:pPr>
    <w:rPr>
      <w:sz w:val="24"/>
    </w:rPr>
  </w:style>
  <w:style w:styleId="Style_13_ch" w:type="character">
    <w:name w:val="heading 3"/>
    <w:basedOn w:val="Style_7_ch"/>
    <w:link w:val="Style_13"/>
    <w:rPr>
      <w:sz w:val="24"/>
    </w:rPr>
  </w:style>
  <w:style w:styleId="Style_14" w:type="paragraph">
    <w:name w:val="page number"/>
    <w:basedOn w:val="Style_10"/>
    <w:link w:val="Style_14_ch"/>
  </w:style>
  <w:style w:styleId="Style_14_ch" w:type="character">
    <w:name w:val="page number"/>
    <w:basedOn w:val="Style_10_ch"/>
    <w:link w:val="Style_14"/>
  </w:style>
  <w:style w:styleId="Style_15" w:type="paragraph">
    <w:name w:val="header"/>
    <w:basedOn w:val="Style_7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header"/>
    <w:basedOn w:val="Style_7_ch"/>
    <w:link w:val="Style_15"/>
  </w:style>
  <w:style w:styleId="Style_6" w:type="paragraph">
    <w:name w:val="Body Text"/>
    <w:basedOn w:val="Style_7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7_ch"/>
    <w:link w:val="Style_6"/>
    <w:rPr>
      <w:sz w:val="28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 Знак Знак"/>
    <w:basedOn w:val="Style_7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 Знак Знак"/>
    <w:basedOn w:val="Style_7_ch"/>
    <w:link w:val="Style_17"/>
    <w:rPr>
      <w:rFonts w:ascii="Tahoma" w:hAnsi="Tahoma"/>
    </w:rPr>
  </w:style>
  <w:style w:styleId="Style_18" w:type="paragraph">
    <w:name w:val="Body Text Indent 2"/>
    <w:basedOn w:val="Style_7"/>
    <w:link w:val="Style_18_ch"/>
    <w:pPr>
      <w:ind w:firstLine="900" w:left="0" w:right="76"/>
      <w:jc w:val="both"/>
    </w:pPr>
    <w:rPr>
      <w:sz w:val="28"/>
    </w:rPr>
  </w:style>
  <w:style w:styleId="Style_18_ch" w:type="character">
    <w:name w:val="Body Text Indent 2"/>
    <w:basedOn w:val="Style_7_ch"/>
    <w:link w:val="Style_18"/>
    <w:rPr>
      <w:sz w:val="28"/>
    </w:rPr>
  </w:style>
  <w:style w:styleId="Style_19" w:type="paragraph">
    <w:name w:val="heading 5"/>
    <w:basedOn w:val="Style_7"/>
    <w:next w:val="Style_7"/>
    <w:link w:val="Style_19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9_ch" w:type="character">
    <w:name w:val="heading 5"/>
    <w:basedOn w:val="Style_7_ch"/>
    <w:link w:val="Style_19"/>
    <w:rPr>
      <w:b w:val="1"/>
      <w:sz w:val="24"/>
    </w:rPr>
  </w:style>
  <w:style w:styleId="Style_5" w:type="paragraph">
    <w:name w:val="formattext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formattext"/>
    <w:basedOn w:val="Style_7_ch"/>
    <w:link w:val="Style_5"/>
    <w:rPr>
      <w:sz w:val="24"/>
    </w:rPr>
  </w:style>
  <w:style w:styleId="Style_2" w:type="paragraph">
    <w:name w:val="heading 1"/>
    <w:basedOn w:val="Style_7"/>
    <w:next w:val="Style_7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7_ch"/>
    <w:link w:val="Style_2"/>
    <w:rPr>
      <w:sz w:val="28"/>
    </w:rPr>
  </w:style>
  <w:style w:styleId="Style_20" w:type="paragraph">
    <w:name w:val="заголовок 2"/>
    <w:basedOn w:val="Style_7"/>
    <w:next w:val="Style_7"/>
    <w:link w:val="Style_20_ch"/>
    <w:pPr>
      <w:keepNext w:val="1"/>
      <w:ind/>
      <w:jc w:val="center"/>
    </w:pPr>
    <w:rPr>
      <w:sz w:val="28"/>
    </w:rPr>
  </w:style>
  <w:style w:styleId="Style_20_ch" w:type="character">
    <w:name w:val="заголовок 2"/>
    <w:basedOn w:val="Style_7_ch"/>
    <w:link w:val="Style_20"/>
    <w:rPr>
      <w:sz w:val="28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ody Text 2"/>
    <w:basedOn w:val="Style_7"/>
    <w:link w:val="Style_26_ch"/>
    <w:pPr>
      <w:ind/>
      <w:jc w:val="both"/>
    </w:pPr>
    <w:rPr>
      <w:sz w:val="24"/>
    </w:rPr>
  </w:style>
  <w:style w:styleId="Style_26_ch" w:type="character">
    <w:name w:val="Body Text 2"/>
    <w:basedOn w:val="Style_7_ch"/>
    <w:link w:val="Style_26"/>
    <w:rPr>
      <w:sz w:val="24"/>
    </w:rPr>
  </w:style>
  <w:style w:styleId="Style_27" w:type="paragraph">
    <w:name w:val="Balloon Text"/>
    <w:basedOn w:val="Style_7"/>
    <w:link w:val="Style_27_ch"/>
    <w:rPr>
      <w:rFonts w:ascii="Tahoma" w:hAnsi="Tahoma"/>
      <w:sz w:val="16"/>
    </w:rPr>
  </w:style>
  <w:style w:styleId="Style_27_ch" w:type="character">
    <w:name w:val="Balloon Text"/>
    <w:basedOn w:val="Style_7_ch"/>
    <w:link w:val="Style_27"/>
    <w:rPr>
      <w:rFonts w:ascii="Tahoma" w:hAnsi="Tahoma"/>
      <w:sz w:val="16"/>
    </w:rPr>
  </w:style>
  <w:style w:styleId="Style_28" w:type="paragraph">
    <w:name w:val="toc 5"/>
    <w:next w:val="Style_7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footer"/>
    <w:basedOn w:val="Style_7"/>
    <w:link w:val="Style_29_ch"/>
    <w:pPr>
      <w:tabs>
        <w:tab w:leader="none" w:pos="4153" w:val="center"/>
        <w:tab w:leader="none" w:pos="8306" w:val="right"/>
      </w:tabs>
      <w:ind/>
    </w:pPr>
  </w:style>
  <w:style w:styleId="Style_29_ch" w:type="character">
    <w:name w:val="footer"/>
    <w:basedOn w:val="Style_7_ch"/>
    <w:link w:val="Style_29"/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7"/>
    <w:link w:val="Style_31_ch"/>
    <w:uiPriority w:val="10"/>
    <w:qFormat/>
    <w:pPr>
      <w:ind/>
      <w:jc w:val="center"/>
    </w:pPr>
    <w:rPr>
      <w:sz w:val="28"/>
    </w:rPr>
  </w:style>
  <w:style w:styleId="Style_31_ch" w:type="character">
    <w:name w:val="Title"/>
    <w:basedOn w:val="Style_7_ch"/>
    <w:link w:val="Style_31"/>
    <w:rPr>
      <w:sz w:val="28"/>
    </w:rPr>
  </w:style>
  <w:style w:styleId="Style_32" w:type="paragraph">
    <w:name w:val="Body Text Indent"/>
    <w:basedOn w:val="Style_7"/>
    <w:link w:val="Style_32_ch"/>
    <w:pPr>
      <w:ind w:firstLine="720" w:left="0"/>
      <w:jc w:val="both"/>
    </w:pPr>
    <w:rPr>
      <w:sz w:val="28"/>
    </w:rPr>
  </w:style>
  <w:style w:styleId="Style_32_ch" w:type="character">
    <w:name w:val="Body Text Indent"/>
    <w:basedOn w:val="Style_7_ch"/>
    <w:link w:val="Style_32"/>
    <w:rPr>
      <w:sz w:val="28"/>
    </w:rPr>
  </w:style>
  <w:style w:styleId="Style_33" w:type="paragraph">
    <w:name w:val="heading 4"/>
    <w:basedOn w:val="Style_7"/>
    <w:next w:val="Style_7"/>
    <w:link w:val="Style_33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3_ch" w:type="character">
    <w:name w:val="heading 4"/>
    <w:basedOn w:val="Style_7_ch"/>
    <w:link w:val="Style_33"/>
    <w:rPr>
      <w:b w:val="1"/>
      <w:sz w:val="28"/>
    </w:rPr>
  </w:style>
  <w:style w:styleId="Style_34" w:type="paragraph">
    <w:name w:val="heading 2"/>
    <w:basedOn w:val="Style_7"/>
    <w:next w:val="Style_7"/>
    <w:link w:val="Style_34_ch"/>
    <w:uiPriority w:val="9"/>
    <w:qFormat/>
    <w:pPr>
      <w:keepNext w:val="1"/>
      <w:ind/>
      <w:jc w:val="right"/>
      <w:outlineLvl w:val="1"/>
    </w:pPr>
    <w:rPr>
      <w:sz w:val="28"/>
    </w:rPr>
  </w:style>
  <w:style w:styleId="Style_34_ch" w:type="character">
    <w:name w:val="heading 2"/>
    <w:basedOn w:val="Style_7_ch"/>
    <w:link w:val="Style_34"/>
    <w:rPr>
      <w:sz w:val="28"/>
    </w:rPr>
  </w:style>
  <w:style w:styleId="Style_35" w:type="paragraph">
    <w:name w:val="heading 6"/>
    <w:basedOn w:val="Style_7"/>
    <w:next w:val="Style_7"/>
    <w:link w:val="Style_35_ch"/>
    <w:uiPriority w:val="9"/>
    <w:qFormat/>
    <w:pPr>
      <w:keepNext w:val="1"/>
      <w:ind/>
      <w:jc w:val="both"/>
      <w:outlineLvl w:val="5"/>
    </w:pPr>
    <w:rPr>
      <w:sz w:val="24"/>
    </w:rPr>
  </w:style>
  <w:style w:styleId="Style_35_ch" w:type="character">
    <w:name w:val="heading 6"/>
    <w:basedOn w:val="Style_7_ch"/>
    <w:link w:val="Style_35"/>
    <w:rPr>
      <w:sz w:val="24"/>
    </w:rPr>
  </w:style>
  <w:style w:styleId="Style_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2024-03-12T06:34:02Z</dcterms:modified>
</cp:coreProperties>
</file>