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EA" w:rsidRDefault="00EC2279" w:rsidP="00EC227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Ви</w:t>
      </w:r>
      <w:r w:rsidR="0087440B">
        <w:rPr>
          <w:sz w:val="28"/>
          <w:szCs w:val="28"/>
        </w:rPr>
        <w:t>ды поддержки семей</w:t>
      </w:r>
      <w:r>
        <w:rPr>
          <w:sz w:val="28"/>
          <w:szCs w:val="28"/>
        </w:rPr>
        <w:t xml:space="preserve"> и граждан, </w:t>
      </w:r>
    </w:p>
    <w:p w:rsidR="00EC2279" w:rsidRDefault="00EC2279" w:rsidP="00EC227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реализуемые министерством сельского хозяйства и продовольствия Ростовской области</w:t>
      </w:r>
    </w:p>
    <w:p w:rsidR="00EC2279" w:rsidRDefault="00EC2279" w:rsidP="00EC2279">
      <w:pPr>
        <w:jc w:val="center"/>
        <w:rPr>
          <w:sz w:val="28"/>
          <w:szCs w:val="28"/>
        </w:rPr>
      </w:pPr>
    </w:p>
    <w:tbl>
      <w:tblPr>
        <w:tblStyle w:val="ac"/>
        <w:tblW w:w="14312" w:type="dxa"/>
        <w:tblLook w:val="04A0"/>
      </w:tblPr>
      <w:tblGrid>
        <w:gridCol w:w="2966"/>
        <w:gridCol w:w="2779"/>
        <w:gridCol w:w="2933"/>
        <w:gridCol w:w="2749"/>
        <w:gridCol w:w="2885"/>
      </w:tblGrid>
      <w:tr w:rsidR="00BC3C42" w:rsidTr="00C3264E">
        <w:tc>
          <w:tcPr>
            <w:tcW w:w="2966" w:type="dxa"/>
          </w:tcPr>
          <w:p w:rsidR="00EC2279" w:rsidRDefault="00EC2279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Кому предоставляется </w:t>
            </w:r>
          </w:p>
          <w:p w:rsidR="00EC2279" w:rsidRDefault="00EC2279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</w:t>
            </w:r>
          </w:p>
        </w:tc>
        <w:tc>
          <w:tcPr>
            <w:tcW w:w="2779" w:type="dxa"/>
          </w:tcPr>
          <w:p w:rsidR="00EC2279" w:rsidRDefault="00EC2279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 размеры помощи</w:t>
            </w:r>
          </w:p>
        </w:tc>
        <w:tc>
          <w:tcPr>
            <w:tcW w:w="2933" w:type="dxa"/>
          </w:tcPr>
          <w:p w:rsidR="00EC2279" w:rsidRDefault="00EC2279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</w:t>
            </w:r>
          </w:p>
          <w:p w:rsidR="00EC2279" w:rsidRDefault="00EC2279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предоставления</w:t>
            </w:r>
          </w:p>
        </w:tc>
        <w:tc>
          <w:tcPr>
            <w:tcW w:w="2749" w:type="dxa"/>
          </w:tcPr>
          <w:p w:rsidR="00EC2279" w:rsidRDefault="00EC2279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Законодательное основание</w:t>
            </w:r>
          </w:p>
        </w:tc>
        <w:tc>
          <w:tcPr>
            <w:tcW w:w="2885" w:type="dxa"/>
          </w:tcPr>
          <w:p w:rsidR="00EC2279" w:rsidRDefault="00EC2279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обращаться</w:t>
            </w:r>
          </w:p>
        </w:tc>
      </w:tr>
      <w:tr w:rsidR="00BC3C42" w:rsidTr="00C3264E">
        <w:trPr>
          <w:trHeight w:val="70"/>
        </w:trPr>
        <w:tc>
          <w:tcPr>
            <w:tcW w:w="2966" w:type="dxa"/>
          </w:tcPr>
          <w:p w:rsidR="00EC2279" w:rsidRDefault="0065015E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Многодетные семьи,</w:t>
            </w:r>
          </w:p>
          <w:p w:rsidR="0065015E" w:rsidRDefault="0065015E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семьи, совершеннолетние граждане Российской Федерации</w:t>
            </w:r>
          </w:p>
          <w:p w:rsidR="0065015E" w:rsidRDefault="0065015E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осуществляющие деятельность по трудовому договору или индивидуальную предпринимательскую деятельность в сфере агропромышленного комплекса или социальной сфере, или в организациях осуществляющих ветеринарную деятельность для сельскохозяйственных животных, и имеющие высшее или с</w:t>
            </w:r>
            <w:r w:rsidR="004F60FB">
              <w:rPr>
                <w:sz w:val="28"/>
                <w:szCs w:val="28"/>
              </w:rPr>
              <w:t xml:space="preserve">реднее </w:t>
            </w:r>
            <w:r w:rsidR="00D24235">
              <w:rPr>
                <w:sz w:val="28"/>
                <w:szCs w:val="28"/>
              </w:rPr>
              <w:t xml:space="preserve">ветеринарное образование, на территории </w:t>
            </w:r>
            <w:r w:rsidR="00D24235">
              <w:rPr>
                <w:sz w:val="28"/>
                <w:szCs w:val="28"/>
              </w:rPr>
              <w:lastRenderedPageBreak/>
              <w:t>Неклиновского района.</w:t>
            </w:r>
          </w:p>
          <w:p w:rsidR="00D24235" w:rsidRDefault="00D24235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D24235" w:rsidRDefault="00D24235" w:rsidP="00D24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Многодетные семьи,</w:t>
            </w:r>
          </w:p>
          <w:p w:rsidR="00D24235" w:rsidRDefault="00D24235" w:rsidP="00D24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семьи, совершеннолетние граждане Российской Федерации</w:t>
            </w:r>
            <w:r w:rsidR="0087440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переехавшие на территорию </w:t>
            </w:r>
            <w:r>
              <w:rPr>
                <w:sz w:val="28"/>
                <w:szCs w:val="28"/>
              </w:rPr>
              <w:lastRenderedPageBreak/>
              <w:t xml:space="preserve">Неклиновского района из другого муниципального района или городского округа для </w:t>
            </w:r>
          </w:p>
          <w:p w:rsidR="00D24235" w:rsidRDefault="00D24235" w:rsidP="00D24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осуществления деятельности по трудовому договору или индивидуальной предпринимательской деятельности в сфере агропромышленного комплекса или социальной сфере, или в организациях осуществляющих ветеринарную деятельность для сельскохозяйственных животных, и имеющих высшее или среднее ветеринарное образование, на территории Неклиновского района.</w:t>
            </w:r>
          </w:p>
        </w:tc>
        <w:tc>
          <w:tcPr>
            <w:tcW w:w="2779" w:type="dxa"/>
          </w:tcPr>
          <w:p w:rsidR="00EC2279" w:rsidRDefault="0065015E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Социальная выплата д</w:t>
            </w:r>
            <w:r w:rsidR="004F60FB">
              <w:rPr>
                <w:sz w:val="28"/>
                <w:szCs w:val="28"/>
              </w:rPr>
              <w:t>ля обеспечения жильем в размере</w:t>
            </w:r>
          </w:p>
          <w:p w:rsidR="0065015E" w:rsidRDefault="0065015E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70 % расчетной стоимости</w:t>
            </w:r>
            <w:r w:rsidR="00505D57">
              <w:rPr>
                <w:sz w:val="28"/>
                <w:szCs w:val="28"/>
              </w:rPr>
              <w:t xml:space="preserve"> строительства (приобретения) </w:t>
            </w:r>
            <w:r w:rsidR="00D24235">
              <w:rPr>
                <w:sz w:val="28"/>
                <w:szCs w:val="28"/>
              </w:rPr>
              <w:t>жилья на территории Неклиновского района.</w:t>
            </w:r>
          </w:p>
          <w:p w:rsidR="004F60FB" w:rsidRDefault="004F60FB" w:rsidP="00EC2279">
            <w:pPr>
              <w:jc w:val="center"/>
              <w:rPr>
                <w:sz w:val="28"/>
                <w:szCs w:val="28"/>
              </w:rPr>
            </w:pPr>
          </w:p>
          <w:p w:rsidR="004F60FB" w:rsidRDefault="004F60FB" w:rsidP="004F6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Предоставляется на: </w:t>
            </w:r>
          </w:p>
          <w:p w:rsidR="004F60FB" w:rsidRDefault="004F60FB" w:rsidP="004F6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жилого дома</w:t>
            </w:r>
            <w:r w:rsidR="00D24235">
              <w:rPr>
                <w:sz w:val="28"/>
                <w:szCs w:val="28"/>
              </w:rPr>
              <w:t>;</w:t>
            </w:r>
          </w:p>
          <w:p w:rsidR="004F60FB" w:rsidRDefault="004F60FB" w:rsidP="004F6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реконструкцию жилого дома</w:t>
            </w:r>
            <w:r w:rsidR="00D24235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4F60FB" w:rsidRDefault="004F60FB" w:rsidP="004F6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завершение ранее начатого строительства</w:t>
            </w:r>
            <w:r w:rsidR="00D24235">
              <w:rPr>
                <w:sz w:val="28"/>
                <w:szCs w:val="28"/>
              </w:rPr>
              <w:t xml:space="preserve"> жилого дома;</w:t>
            </w:r>
          </w:p>
          <w:p w:rsidR="004F60FB" w:rsidRDefault="00D24235" w:rsidP="004F6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F60FB">
              <w:rPr>
                <w:sz w:val="28"/>
                <w:szCs w:val="28"/>
              </w:rPr>
              <w:t xml:space="preserve">приобретение жилого </w:t>
            </w:r>
            <w:r>
              <w:rPr>
                <w:sz w:val="28"/>
                <w:szCs w:val="28"/>
              </w:rPr>
              <w:t xml:space="preserve">помещения (жилого </w:t>
            </w:r>
            <w:r w:rsidR="004F60FB">
              <w:rPr>
                <w:sz w:val="28"/>
                <w:szCs w:val="28"/>
              </w:rPr>
              <w:t>дома</w:t>
            </w:r>
            <w:r>
              <w:rPr>
                <w:sz w:val="28"/>
                <w:szCs w:val="28"/>
              </w:rPr>
              <w:t>);</w:t>
            </w:r>
          </w:p>
          <w:p w:rsidR="00D24235" w:rsidRDefault="00D24235" w:rsidP="004F6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участие в долевом </w:t>
            </w:r>
            <w:r>
              <w:rPr>
                <w:sz w:val="28"/>
                <w:szCs w:val="28"/>
              </w:rPr>
              <w:lastRenderedPageBreak/>
              <w:t>стро</w:t>
            </w:r>
            <w:r w:rsidR="004E08D8">
              <w:rPr>
                <w:sz w:val="28"/>
                <w:szCs w:val="28"/>
              </w:rPr>
              <w:t>ительстве жилых домов (квартир);</w:t>
            </w:r>
          </w:p>
          <w:p w:rsidR="004E08D8" w:rsidRDefault="004E08D8" w:rsidP="004F6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уплату пе</w:t>
            </w:r>
            <w:r w:rsidR="000A5D34">
              <w:rPr>
                <w:sz w:val="28"/>
                <w:szCs w:val="28"/>
              </w:rPr>
              <w:t xml:space="preserve">рвоначального взноса, погашение основного долга и уплату процентов по кредиту (займу) в случае привлечения для строительства (приобретения) жилья в качестве источника </w:t>
            </w:r>
            <w:proofErr w:type="spellStart"/>
            <w:r w:rsidR="000A5D34">
              <w:rPr>
                <w:sz w:val="28"/>
                <w:szCs w:val="28"/>
              </w:rPr>
              <w:t>софинансирования</w:t>
            </w:r>
            <w:proofErr w:type="spellEnd"/>
            <w:r w:rsidR="000A5D34">
              <w:rPr>
                <w:sz w:val="28"/>
                <w:szCs w:val="28"/>
              </w:rPr>
              <w:t xml:space="preserve"> жилищного кредита, в том числе ипотечного, полученного в кредитн</w:t>
            </w:r>
            <w:r w:rsidR="00A512BD">
              <w:rPr>
                <w:sz w:val="28"/>
                <w:szCs w:val="28"/>
              </w:rPr>
              <w:t xml:space="preserve">ой организации, и (или) займа, </w:t>
            </w:r>
            <w:r w:rsidR="000A5D34">
              <w:rPr>
                <w:sz w:val="28"/>
                <w:szCs w:val="28"/>
              </w:rPr>
              <w:t>привлеченного у юридического лица.</w:t>
            </w:r>
          </w:p>
          <w:p w:rsidR="00D24235" w:rsidRDefault="00D24235" w:rsidP="004F60FB">
            <w:pPr>
              <w:jc w:val="center"/>
              <w:rPr>
                <w:sz w:val="28"/>
                <w:szCs w:val="28"/>
              </w:rPr>
            </w:pPr>
          </w:p>
          <w:p w:rsidR="00853151" w:rsidRDefault="00D24235" w:rsidP="004F6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допускается</w:t>
            </w:r>
            <w:r w:rsidR="0085315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853151" w:rsidRDefault="00853151" w:rsidP="0085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4235">
              <w:rPr>
                <w:sz w:val="28"/>
                <w:szCs w:val="28"/>
              </w:rPr>
              <w:t>приобретение жилого помещения</w:t>
            </w:r>
            <w:r>
              <w:rPr>
                <w:sz w:val="28"/>
                <w:szCs w:val="28"/>
              </w:rPr>
              <w:t xml:space="preserve"> (жилого дома)</w:t>
            </w:r>
            <w:r w:rsidR="00D24235">
              <w:rPr>
                <w:sz w:val="28"/>
                <w:szCs w:val="28"/>
              </w:rPr>
              <w:t xml:space="preserve"> у </w:t>
            </w:r>
            <w:r w:rsidR="00D24235">
              <w:rPr>
                <w:sz w:val="28"/>
                <w:szCs w:val="28"/>
              </w:rPr>
              <w:lastRenderedPageBreak/>
              <w:t>близких родственников</w:t>
            </w:r>
            <w:r>
              <w:rPr>
                <w:sz w:val="28"/>
                <w:szCs w:val="28"/>
              </w:rPr>
              <w:t>;</w:t>
            </w:r>
          </w:p>
          <w:p w:rsidR="00853151" w:rsidRDefault="00853151" w:rsidP="0085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жилого помещения (жилого дома), в котором гражданин постоянно проживает (зарегистрирован по месту пребывания (месту жительства).</w:t>
            </w:r>
          </w:p>
          <w:p w:rsidR="00F12EA0" w:rsidRDefault="00F12EA0" w:rsidP="00853151">
            <w:pPr>
              <w:jc w:val="center"/>
              <w:rPr>
                <w:sz w:val="28"/>
                <w:szCs w:val="28"/>
              </w:rPr>
            </w:pPr>
          </w:p>
          <w:p w:rsidR="00F12EA0" w:rsidRDefault="00F12EA0" w:rsidP="0085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выплаты не предоставляются гражданам, а также членам их семей, ранее реализовавшим право на улучшение жилищных условий с использованием средств социальных выплат или иной формы государственной поддержки за счет средств федерального, </w:t>
            </w:r>
            <w:r>
              <w:rPr>
                <w:sz w:val="28"/>
                <w:szCs w:val="28"/>
              </w:rPr>
              <w:lastRenderedPageBreak/>
              <w:t>областного и (или) местного бюджетов, предоставленных на улучшение жилищных условий.</w:t>
            </w:r>
          </w:p>
          <w:p w:rsidR="00F12EA0" w:rsidRDefault="00F12EA0" w:rsidP="00853151">
            <w:pPr>
              <w:jc w:val="center"/>
              <w:rPr>
                <w:sz w:val="28"/>
                <w:szCs w:val="28"/>
              </w:rPr>
            </w:pPr>
          </w:p>
          <w:p w:rsidR="00F12EA0" w:rsidRDefault="00F12EA0" w:rsidP="0085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выплаты не предоставляются гражданам, перед которыми государство имеет обязательства по обеспечению жильем в соответствии с законодательством РФ.</w:t>
            </w:r>
          </w:p>
          <w:p w:rsidR="00F12EA0" w:rsidRDefault="00F12EA0" w:rsidP="00853151">
            <w:pPr>
              <w:jc w:val="center"/>
              <w:rPr>
                <w:sz w:val="28"/>
                <w:szCs w:val="28"/>
              </w:rPr>
            </w:pPr>
          </w:p>
          <w:p w:rsidR="00F12EA0" w:rsidRDefault="00F12EA0" w:rsidP="00853151">
            <w:pPr>
              <w:jc w:val="center"/>
              <w:rPr>
                <w:sz w:val="28"/>
                <w:szCs w:val="28"/>
              </w:rPr>
            </w:pPr>
          </w:p>
          <w:p w:rsidR="004F60FB" w:rsidRDefault="004F60FB" w:rsidP="00EC2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3" w:type="dxa"/>
          </w:tcPr>
          <w:p w:rsidR="00EC2279" w:rsidRDefault="00853151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BD0D0D">
              <w:rPr>
                <w:sz w:val="28"/>
                <w:szCs w:val="28"/>
              </w:rPr>
              <w:t>п</w:t>
            </w:r>
            <w:r w:rsidR="00505D57">
              <w:rPr>
                <w:sz w:val="28"/>
                <w:szCs w:val="28"/>
              </w:rPr>
              <w:t>остоянное проживание на территории Неклиновского района всех членов семьи по одному адресу (подтверждается регистрацией по месту жительства в установленном порядке).</w:t>
            </w:r>
          </w:p>
          <w:p w:rsidR="004F60FB" w:rsidRDefault="00853151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0D0D">
              <w:rPr>
                <w:sz w:val="28"/>
                <w:szCs w:val="28"/>
              </w:rPr>
              <w:t>о</w:t>
            </w:r>
            <w:r w:rsidR="00505D57">
              <w:rPr>
                <w:sz w:val="28"/>
                <w:szCs w:val="28"/>
              </w:rPr>
              <w:t>сновное место работы, трудовой договор заключен на не</w:t>
            </w:r>
            <w:r w:rsidR="004F60FB">
              <w:rPr>
                <w:sz w:val="28"/>
                <w:szCs w:val="28"/>
              </w:rPr>
              <w:t xml:space="preserve">определенный срок, стаж работы </w:t>
            </w:r>
            <w:r w:rsidR="00505D57">
              <w:rPr>
                <w:sz w:val="28"/>
                <w:szCs w:val="28"/>
              </w:rPr>
              <w:t>на дату получения социальной выплаты</w:t>
            </w:r>
            <w:r w:rsidR="004F60FB">
              <w:rPr>
                <w:sz w:val="28"/>
                <w:szCs w:val="28"/>
              </w:rPr>
              <w:t xml:space="preserve"> непрерывно в организациях одной сферы деятельности не менее одного года. </w:t>
            </w:r>
          </w:p>
          <w:p w:rsidR="00505D57" w:rsidRDefault="00853151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0D0D">
              <w:rPr>
                <w:sz w:val="28"/>
                <w:szCs w:val="28"/>
              </w:rPr>
              <w:t>д</w:t>
            </w:r>
            <w:r w:rsidR="004F60FB">
              <w:rPr>
                <w:sz w:val="28"/>
                <w:szCs w:val="28"/>
              </w:rPr>
              <w:t xml:space="preserve">ля ИП доля дохода </w:t>
            </w:r>
            <w:r w:rsidR="004F60FB">
              <w:rPr>
                <w:sz w:val="28"/>
                <w:szCs w:val="28"/>
              </w:rPr>
              <w:lastRenderedPageBreak/>
              <w:t xml:space="preserve">от реализации с/х продукции не менее 70% от общего дохода </w:t>
            </w:r>
            <w:r w:rsidR="0087440B">
              <w:rPr>
                <w:sz w:val="28"/>
                <w:szCs w:val="28"/>
              </w:rPr>
              <w:t xml:space="preserve">по ИП </w:t>
            </w:r>
            <w:r w:rsidR="004F60FB">
              <w:rPr>
                <w:sz w:val="28"/>
                <w:szCs w:val="28"/>
              </w:rPr>
              <w:t>за календарный год.</w:t>
            </w:r>
          </w:p>
          <w:p w:rsidR="004F60FB" w:rsidRDefault="00853151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0D0D">
              <w:rPr>
                <w:sz w:val="28"/>
                <w:szCs w:val="28"/>
              </w:rPr>
              <w:t>с</w:t>
            </w:r>
            <w:r w:rsidR="004F60FB">
              <w:rPr>
                <w:sz w:val="28"/>
                <w:szCs w:val="28"/>
              </w:rPr>
              <w:t>обственные и (или) заемные средства в размере не менее 30% расчетной стоимости строительства (приобретения) жилья.</w:t>
            </w:r>
          </w:p>
          <w:p w:rsidR="00BD0D0D" w:rsidRDefault="00BD0D0D" w:rsidP="00BD0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подтверждение собственных и (или) заемных средств, достаточных для оплаты стоимости (приобретения) части жилья превышающую расчетную норму;</w:t>
            </w:r>
          </w:p>
          <w:p w:rsidR="004F60FB" w:rsidRDefault="00853151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0D0D">
              <w:rPr>
                <w:sz w:val="28"/>
                <w:szCs w:val="28"/>
              </w:rPr>
              <w:t>п</w:t>
            </w:r>
            <w:r w:rsidR="00BC3C42">
              <w:rPr>
                <w:sz w:val="28"/>
                <w:szCs w:val="28"/>
              </w:rPr>
              <w:t>ризнание  нуждающимися</w:t>
            </w:r>
            <w:r w:rsidR="004F60FB">
              <w:rPr>
                <w:sz w:val="28"/>
                <w:szCs w:val="28"/>
              </w:rPr>
              <w:t xml:space="preserve"> в улучшении жилищных условий</w:t>
            </w:r>
            <w:r>
              <w:rPr>
                <w:sz w:val="28"/>
                <w:szCs w:val="28"/>
              </w:rPr>
              <w:t xml:space="preserve"> органом местного самоуправления по месту </w:t>
            </w:r>
            <w:r w:rsidR="00BC3C42">
              <w:rPr>
                <w:sz w:val="28"/>
                <w:szCs w:val="28"/>
              </w:rPr>
              <w:t xml:space="preserve">постоянного жительства ( регистрации по месту </w:t>
            </w:r>
            <w:r w:rsidR="00BC3C42">
              <w:rPr>
                <w:sz w:val="28"/>
                <w:szCs w:val="28"/>
              </w:rPr>
              <w:lastRenderedPageBreak/>
              <w:t>жительства) на основании статьи 51 Жилищного кодекса Российской Федерации ( не имеющие в собственности жилых помещений, или обеспеченные жильем менее 10 кв.метров общей площади (находящихся в собственности или социальном найме</w:t>
            </w:r>
            <w:r w:rsidR="002239CB">
              <w:rPr>
                <w:sz w:val="28"/>
                <w:szCs w:val="28"/>
              </w:rPr>
              <w:t>, не производивших отчуждение находящегося в собственности жилого помещения в течение 5 лет до даты обращения с заявлением в орган местного самоуправления</w:t>
            </w:r>
            <w:r w:rsidR="00BC3C42">
              <w:rPr>
                <w:sz w:val="28"/>
                <w:szCs w:val="28"/>
              </w:rPr>
              <w:t>).</w:t>
            </w: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0D0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бязательство отработать в сфере агропромышленного комплекса или социальной сфере, </w:t>
            </w:r>
            <w:r>
              <w:rPr>
                <w:sz w:val="28"/>
                <w:szCs w:val="28"/>
              </w:rPr>
              <w:lastRenderedPageBreak/>
              <w:t>или в организациях осуществляющих ветеринарную деятельность для сельскохозяйственных животных, и имеющие высшее или среднее ветеринарное образование, на территории Неклиновского района не менее 5 лет.</w:t>
            </w: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85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Основное место работы, трудовой договор заключен на неопределенный срок, стаж работы на дату получения социальной выплаты непрерывно в </w:t>
            </w:r>
            <w:r>
              <w:rPr>
                <w:sz w:val="28"/>
                <w:szCs w:val="28"/>
              </w:rPr>
              <w:lastRenderedPageBreak/>
              <w:t xml:space="preserve">организациях одной сферы деятельности не менее одного года. </w:t>
            </w:r>
          </w:p>
          <w:p w:rsidR="00853151" w:rsidRDefault="00BD0D0D" w:rsidP="0085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853151">
              <w:rPr>
                <w:sz w:val="28"/>
                <w:szCs w:val="28"/>
              </w:rPr>
              <w:t xml:space="preserve">ля ИП доля дохода от реализации с/х продукции не менее 70% от общего дохода </w:t>
            </w:r>
            <w:r w:rsidR="0087440B">
              <w:rPr>
                <w:sz w:val="28"/>
                <w:szCs w:val="28"/>
              </w:rPr>
              <w:t xml:space="preserve">по ИП </w:t>
            </w:r>
            <w:r w:rsidR="00853151">
              <w:rPr>
                <w:sz w:val="28"/>
                <w:szCs w:val="28"/>
              </w:rPr>
              <w:t>за календарный год.</w:t>
            </w:r>
          </w:p>
          <w:p w:rsidR="00853151" w:rsidRDefault="00853151" w:rsidP="0085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943E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обственные и (или) заемные средства в размере не менее 30% расчетной стоимости стр</w:t>
            </w:r>
            <w:r w:rsidR="009342D2">
              <w:rPr>
                <w:sz w:val="28"/>
                <w:szCs w:val="28"/>
              </w:rPr>
              <w:t>оительства (приобретения) жилья;</w:t>
            </w:r>
          </w:p>
          <w:p w:rsidR="009342D2" w:rsidRDefault="009342D2" w:rsidP="0085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27C9C">
              <w:rPr>
                <w:sz w:val="28"/>
                <w:szCs w:val="28"/>
              </w:rPr>
              <w:t>одтверждение собственных и (или) заемных средств, достаточных для оплаты стоимости (приобретения) части жилья превышающую расчетную норму;</w:t>
            </w:r>
          </w:p>
          <w:p w:rsidR="00853151" w:rsidRDefault="004943E0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853151">
              <w:rPr>
                <w:sz w:val="28"/>
                <w:szCs w:val="28"/>
              </w:rPr>
              <w:t xml:space="preserve">роживающий на территории Неклиновского района на условиях найма, аренды, </w:t>
            </w:r>
            <w:r w:rsidR="00853151">
              <w:rPr>
                <w:sz w:val="28"/>
                <w:szCs w:val="28"/>
              </w:rPr>
              <w:lastRenderedPageBreak/>
              <w:t>безвозмездного пользования;</w:t>
            </w: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регистрация по месту пребывания в установленном порядке, на территории Неклиновского района всех членов семьи по одному адресу;</w:t>
            </w: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в собственности жилого помещения (жилого дома) на территории Неклиновского района</w:t>
            </w:r>
            <w:r w:rsidR="004943E0">
              <w:rPr>
                <w:sz w:val="28"/>
                <w:szCs w:val="28"/>
              </w:rPr>
              <w:t>;</w:t>
            </w: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обязательство отработать в сфере агропромышленного комплекса или социальной сфере, или в организациях осуществляющих ветеринарную деятельность для сельскохозяйственных животных, и имеющие высшее или </w:t>
            </w:r>
            <w:r>
              <w:rPr>
                <w:sz w:val="28"/>
                <w:szCs w:val="28"/>
              </w:rPr>
              <w:lastRenderedPageBreak/>
              <w:t>среднее ветеринарное образование, на территории Неклиновского района не менее 5 лет</w:t>
            </w:r>
            <w:r w:rsidR="00BD0D0D">
              <w:rPr>
                <w:sz w:val="28"/>
                <w:szCs w:val="28"/>
              </w:rPr>
              <w:t>.</w:t>
            </w:r>
          </w:p>
          <w:p w:rsidR="00853151" w:rsidRDefault="00853151" w:rsidP="004943E0">
            <w:pPr>
              <w:rPr>
                <w:sz w:val="28"/>
                <w:szCs w:val="28"/>
              </w:rPr>
            </w:pPr>
          </w:p>
        </w:tc>
        <w:tc>
          <w:tcPr>
            <w:tcW w:w="2749" w:type="dxa"/>
          </w:tcPr>
          <w:p w:rsidR="00EC2279" w:rsidRDefault="0041082A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 Правительства Российской Федерации от 31 мая 2019 г.,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      </w:r>
          </w:p>
          <w:p w:rsidR="0041082A" w:rsidRDefault="0041082A" w:rsidP="00EC2279">
            <w:pPr>
              <w:jc w:val="center"/>
              <w:rPr>
                <w:sz w:val="28"/>
                <w:szCs w:val="28"/>
              </w:rPr>
            </w:pPr>
          </w:p>
          <w:p w:rsidR="0041082A" w:rsidRDefault="0041082A" w:rsidP="00410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Правила предоставления и распределения субсидий из федерального </w:t>
            </w:r>
            <w:r>
              <w:rPr>
                <w:sz w:val="28"/>
                <w:szCs w:val="28"/>
              </w:rPr>
              <w:lastRenderedPageBreak/>
              <w:t>бюджета бюджетам субъектов Российской Федерации на улучшение жилищных условий граждан, проживающих на сельских территориях - Приложение № 3 к государственной программе Российской Федерации «Комплексное развитие сельских территорий».</w:t>
            </w:r>
          </w:p>
          <w:p w:rsidR="0041082A" w:rsidRDefault="0041082A" w:rsidP="0041082A">
            <w:pPr>
              <w:jc w:val="center"/>
              <w:rPr>
                <w:sz w:val="28"/>
                <w:szCs w:val="28"/>
              </w:rPr>
            </w:pPr>
          </w:p>
          <w:p w:rsidR="0041082A" w:rsidRDefault="0041082A" w:rsidP="00410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Правительства Ростовской области от 24 октября 2019 года № 748 «Об утверждении государственной программы Ростовской области «Комплексное </w:t>
            </w:r>
            <w:r>
              <w:rPr>
                <w:sz w:val="28"/>
                <w:szCs w:val="28"/>
              </w:rPr>
              <w:lastRenderedPageBreak/>
              <w:t>развитие сельских территорий»».</w:t>
            </w:r>
          </w:p>
          <w:p w:rsidR="0041082A" w:rsidRDefault="0041082A" w:rsidP="0041082A">
            <w:pPr>
              <w:jc w:val="center"/>
              <w:rPr>
                <w:sz w:val="28"/>
                <w:szCs w:val="28"/>
              </w:rPr>
            </w:pPr>
          </w:p>
          <w:p w:rsidR="0041082A" w:rsidRDefault="0041082A" w:rsidP="00410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предоставления социальных выплат на строительство (приобретение) жилья гражданам, проживающим на сельских территориях</w:t>
            </w:r>
            <w:r w:rsidR="00992B96">
              <w:rPr>
                <w:sz w:val="28"/>
                <w:szCs w:val="28"/>
              </w:rPr>
              <w:t xml:space="preserve"> – Приложение № 1 к постановлению Правительства Ростовской области от 23.12.2019 № 970 «О порядке предоставления социальных выплат на строительство (приобретение) жилья гражданам, проживающим на сельских территориях».</w:t>
            </w:r>
          </w:p>
          <w:p w:rsidR="00992B96" w:rsidRDefault="00992B96" w:rsidP="0041082A">
            <w:pPr>
              <w:jc w:val="center"/>
              <w:rPr>
                <w:sz w:val="28"/>
                <w:szCs w:val="28"/>
              </w:rPr>
            </w:pPr>
          </w:p>
          <w:p w:rsidR="00992B96" w:rsidRDefault="00992B96" w:rsidP="00410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</w:t>
            </w:r>
            <w:r>
              <w:rPr>
                <w:sz w:val="28"/>
                <w:szCs w:val="28"/>
              </w:rPr>
              <w:lastRenderedPageBreak/>
              <w:t>Неклиновского района от 19.12.2019 № 2261 «Об утверждении муниципальной программы Неклиновского района «Комплексное развитие сельской территории Неклиновского района»».</w:t>
            </w:r>
          </w:p>
          <w:p w:rsidR="00992B96" w:rsidRDefault="00992B96" w:rsidP="0041082A">
            <w:pPr>
              <w:jc w:val="center"/>
              <w:rPr>
                <w:sz w:val="28"/>
                <w:szCs w:val="28"/>
              </w:rPr>
            </w:pPr>
          </w:p>
          <w:p w:rsidR="00992B96" w:rsidRDefault="00992B96" w:rsidP="00410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предоставления социальных выплат на строительство (приобретение) жилья гражданам, проживающим на территории Неклиновского района – приложение №1 к постановлению Администрации Неклиновского района Ростовской </w:t>
            </w:r>
            <w:r>
              <w:rPr>
                <w:sz w:val="28"/>
                <w:szCs w:val="28"/>
              </w:rPr>
              <w:lastRenderedPageBreak/>
              <w:t>области от 03.02.2020 № 141.</w:t>
            </w:r>
          </w:p>
          <w:p w:rsidR="0041082A" w:rsidRDefault="0041082A" w:rsidP="0041082A">
            <w:pPr>
              <w:jc w:val="center"/>
              <w:rPr>
                <w:sz w:val="28"/>
                <w:szCs w:val="28"/>
              </w:rPr>
            </w:pPr>
          </w:p>
          <w:p w:rsidR="0041082A" w:rsidRDefault="0041082A" w:rsidP="004108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:rsidR="00EC2279" w:rsidRDefault="00992B96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Неклиновского района</w:t>
            </w:r>
          </w:p>
          <w:p w:rsidR="00BC3C42" w:rsidRDefault="005A3816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Ваценко</w:t>
            </w:r>
            <w:r w:rsidR="00992B96">
              <w:rPr>
                <w:sz w:val="28"/>
                <w:szCs w:val="28"/>
              </w:rPr>
              <w:t xml:space="preserve"> Зоя Анатольевна</w:t>
            </w:r>
            <w:r w:rsidR="00BC3C42">
              <w:rPr>
                <w:sz w:val="28"/>
                <w:szCs w:val="28"/>
              </w:rPr>
              <w:t xml:space="preserve"> </w:t>
            </w: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411</w:t>
            </w:r>
          </w:p>
          <w:p w:rsidR="00992B96" w:rsidRDefault="00BC3C42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(86347) 2-05-45</w:t>
            </w: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BC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Неклиновского района</w:t>
            </w:r>
          </w:p>
          <w:p w:rsidR="00BC3C42" w:rsidRDefault="00BC3C42" w:rsidP="00BC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Половая Зоя Анатольевна </w:t>
            </w:r>
          </w:p>
          <w:p w:rsidR="002239CB" w:rsidRDefault="002239CB" w:rsidP="00BC3C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411</w:t>
            </w:r>
          </w:p>
          <w:p w:rsidR="00BC3C42" w:rsidRDefault="00BC3C42" w:rsidP="00BC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(86347) 2-05-45</w:t>
            </w: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</w:tc>
      </w:tr>
      <w:tr w:rsidR="00BC3C42" w:rsidTr="00C3264E">
        <w:tc>
          <w:tcPr>
            <w:tcW w:w="2966" w:type="dxa"/>
          </w:tcPr>
          <w:p w:rsidR="00EC2279" w:rsidRDefault="002239CB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Совершеннолетние граждане Российской Федерации вне зависимости от социального и семейного положения</w:t>
            </w:r>
            <w:r w:rsidR="004943E0">
              <w:rPr>
                <w:sz w:val="28"/>
                <w:szCs w:val="28"/>
              </w:rPr>
              <w:t>.</w:t>
            </w:r>
          </w:p>
        </w:tc>
        <w:tc>
          <w:tcPr>
            <w:tcW w:w="2779" w:type="dxa"/>
          </w:tcPr>
          <w:p w:rsidR="002B59FE" w:rsidRDefault="002B59FE" w:rsidP="002B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Гражданину предоставляется ипотечный кредит с льготной процентной ставкой для граждан Российской Федерации от 2,7% до 3% годовых:</w:t>
            </w:r>
          </w:p>
          <w:p w:rsidR="002B59FE" w:rsidRDefault="002B59FE" w:rsidP="002B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приобретение жилого помещения или жилого дома с земельным участком по договору купли-продажи/договору участия в долевом строительстве/ договору уступки прав требования по указанному договору;</w:t>
            </w:r>
          </w:p>
          <w:p w:rsidR="002B59FE" w:rsidRDefault="002B59FE" w:rsidP="002B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строительство жилого дома на </w:t>
            </w:r>
            <w:r>
              <w:rPr>
                <w:sz w:val="28"/>
                <w:szCs w:val="28"/>
              </w:rPr>
              <w:lastRenderedPageBreak/>
              <w:t>земельном участке, находящемся в собственности у заемщика, в том числе на завершение ранее начатого строительства жилого дома по договору подряда с подрядной организацией;</w:t>
            </w:r>
          </w:p>
          <w:p w:rsidR="002B59FE" w:rsidRDefault="002B59FE" w:rsidP="002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приобретение земельного участка и строительство на нем жилого дома по договору подряда с подрядной организацией.</w:t>
            </w:r>
          </w:p>
        </w:tc>
        <w:tc>
          <w:tcPr>
            <w:tcW w:w="2933" w:type="dxa"/>
          </w:tcPr>
          <w:p w:rsidR="00C622D2" w:rsidRDefault="00C622D2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Строительство или покупка жилья на селе;</w:t>
            </w:r>
          </w:p>
          <w:p w:rsidR="00EC2279" w:rsidRDefault="00C622D2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возраст заемщика от 65 до 75 лет (на момент возврата кредита) индивидуально по требованию Банка);</w:t>
            </w:r>
          </w:p>
          <w:p w:rsidR="00C622D2" w:rsidRDefault="00C622D2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первоначальный взнос от 10 % до 15% от стоимости приобретения (строительства) недвижимости индивидуально по требованию Банка);</w:t>
            </w:r>
          </w:p>
          <w:p w:rsidR="00C622D2" w:rsidRDefault="00C622D2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трудовая занятость;</w:t>
            </w:r>
          </w:p>
          <w:p w:rsidR="00A636C1" w:rsidRDefault="00A636C1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срок до 25 лет включительно (индивидуально по условию Банка);</w:t>
            </w:r>
          </w:p>
          <w:p w:rsidR="00A636C1" w:rsidRDefault="00A636C1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сумма кредита: от </w:t>
            </w:r>
            <w:r>
              <w:rPr>
                <w:sz w:val="28"/>
                <w:szCs w:val="28"/>
              </w:rPr>
              <w:lastRenderedPageBreak/>
              <w:t>100 тыс. рублей – до 5 млн. рублей индивидуально по условию Банка);</w:t>
            </w:r>
          </w:p>
          <w:p w:rsidR="00A636C1" w:rsidRDefault="00A636C1" w:rsidP="00EC2279">
            <w:pPr>
              <w:jc w:val="center"/>
              <w:rPr>
                <w:sz w:val="28"/>
                <w:szCs w:val="28"/>
              </w:rPr>
            </w:pPr>
          </w:p>
          <w:p w:rsidR="00C622D2" w:rsidRDefault="00C622D2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иные требования (индивидуально по требованию Банка);</w:t>
            </w:r>
          </w:p>
          <w:p w:rsidR="00C622D2" w:rsidRDefault="00C622D2" w:rsidP="00EC2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9" w:type="dxa"/>
          </w:tcPr>
          <w:p w:rsidR="00EC2279" w:rsidRDefault="008D78BB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Постановление Правительства РФ от 30 ноября 2019 № 1567 </w:t>
            </w:r>
            <w:r w:rsidRPr="008D78BB">
              <w:rPr>
                <w:color w:val="333333"/>
                <w:sz w:val="28"/>
                <w:szCs w:val="28"/>
                <w:shd w:val="clear" w:color="auto" w:fill="FFFFFF"/>
              </w:rPr>
              <w:t xml:space="preserve">"Об утверждении Правил предоставления субсидий из федерального бюджета российским кредитным организациям и акционерному обществу "ДОМ.РФ" на возмещение недополученных доходов по выданным (приобретенным) жилищным (ипотечным) кредитам (займам), предоставленным </w:t>
            </w:r>
            <w:r w:rsidRPr="008D78BB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гражданам Российской Федерации на строительство (приобретение) жилого помещения (жилого дома) на сельских территориях (сельских агломерациях)".</w:t>
            </w:r>
          </w:p>
        </w:tc>
        <w:tc>
          <w:tcPr>
            <w:tcW w:w="2885" w:type="dxa"/>
          </w:tcPr>
          <w:p w:rsidR="001901D3" w:rsidRDefault="001901D3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Подробную информацию об условиях предоставления продукта/услуги и тарифах</w:t>
            </w:r>
            <w:r w:rsidR="008D78BB">
              <w:rPr>
                <w:sz w:val="28"/>
                <w:szCs w:val="28"/>
              </w:rPr>
              <w:t>, требования к сельским жителям и их домовладениям, перечни сельских территорий (сельских агломераций) и иные подробности можно уточнить по телефону, на официальном сайте, и при личном обращении в офисы</w:t>
            </w:r>
            <w:r>
              <w:rPr>
                <w:sz w:val="28"/>
                <w:szCs w:val="28"/>
              </w:rPr>
              <w:t xml:space="preserve"> </w:t>
            </w:r>
          </w:p>
          <w:p w:rsidR="00540E49" w:rsidRDefault="00B81048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«ДОМ.РФ»</w:t>
            </w:r>
          </w:p>
          <w:p w:rsidR="00540E49" w:rsidRDefault="00540E49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(495) 775-47-40,</w:t>
            </w:r>
          </w:p>
          <w:p w:rsidR="00540E49" w:rsidRDefault="00540E49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Консультационный центр: 8 800 775-11-22,</w:t>
            </w:r>
          </w:p>
          <w:p w:rsidR="00E03202" w:rsidRDefault="00003E00" w:rsidP="00003E0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Москва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540E49">
              <w:rPr>
                <w:sz w:val="28"/>
                <w:szCs w:val="28"/>
              </w:rPr>
              <w:t>В</w:t>
            </w:r>
            <w:proofErr w:type="gramEnd"/>
            <w:r w:rsidR="00540E49">
              <w:rPr>
                <w:sz w:val="28"/>
                <w:szCs w:val="28"/>
              </w:rPr>
              <w:t>оздвиженка</w:t>
            </w:r>
            <w:proofErr w:type="spellEnd"/>
            <w:r w:rsidR="00B81048">
              <w:rPr>
                <w:sz w:val="28"/>
                <w:szCs w:val="28"/>
              </w:rPr>
              <w:t>;</w:t>
            </w:r>
          </w:p>
          <w:p w:rsidR="00E03202" w:rsidRDefault="001901D3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 п</w:t>
            </w:r>
            <w:r w:rsidR="00B81048">
              <w:rPr>
                <w:sz w:val="28"/>
                <w:szCs w:val="28"/>
              </w:rPr>
              <w:t>одразделения</w:t>
            </w:r>
          </w:p>
          <w:p w:rsidR="00E03202" w:rsidRDefault="00B81048" w:rsidP="005B3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АО «</w:t>
            </w:r>
            <w:proofErr w:type="spellStart"/>
            <w:r>
              <w:rPr>
                <w:sz w:val="28"/>
                <w:szCs w:val="28"/>
              </w:rPr>
              <w:t>Россельхозбанк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E03202">
              <w:rPr>
                <w:sz w:val="28"/>
                <w:szCs w:val="28"/>
              </w:rPr>
              <w:t>, ДО 3349/7/32</w:t>
            </w:r>
          </w:p>
          <w:p w:rsidR="00B81048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346830 с. Покровское, ул. Ленина, 286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(800) 100-01-00</w:t>
            </w:r>
          </w:p>
          <w:p w:rsidR="00E03202" w:rsidRDefault="00963348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(86347) 2-07-40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 – пт.: 8.30-16.00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сб.: 8.30 – 15.00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вс.: выходной.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</w:p>
          <w:p w:rsidR="00B81048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«Сбербанк»,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5221/0561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346830 с. Покровское, ул. Ленина, 275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8 800 555-55-50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 (короткий номер для моб. устройств)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пн.-пт.: 8.30-16.45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сб., вс.: выходной.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</w:p>
          <w:p w:rsidR="00B81048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«Центр-Инвест»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«Покровский»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346830 с. Покровское, ул. Ленина, 185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8(8634) 72-10-72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(8634) 72-11-63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пн.-пт.: 9.00-16.00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сб., вс.: выходной</w:t>
            </w:r>
          </w:p>
          <w:p w:rsidR="00EC2279" w:rsidRDefault="00EC2279" w:rsidP="00EC2279">
            <w:pPr>
              <w:jc w:val="center"/>
              <w:rPr>
                <w:sz w:val="28"/>
                <w:szCs w:val="28"/>
              </w:rPr>
            </w:pPr>
          </w:p>
        </w:tc>
      </w:tr>
      <w:tr w:rsidR="00A512BD" w:rsidTr="005B3FD5">
        <w:trPr>
          <w:trHeight w:val="7219"/>
        </w:trPr>
        <w:tc>
          <w:tcPr>
            <w:tcW w:w="2966" w:type="dxa"/>
          </w:tcPr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Совершеннолетние граждане Российской Федерации вне зависимости от социального и семейного положения.</w:t>
            </w:r>
          </w:p>
        </w:tc>
        <w:tc>
          <w:tcPr>
            <w:tcW w:w="2779" w:type="dxa"/>
          </w:tcPr>
          <w:p w:rsidR="00A512BD" w:rsidRDefault="00A512BD" w:rsidP="002B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Гражданину предоставляется потребительский кредит с льготной процентной ставкой 5,00%. На повышение уровня благоустройства домовладений:</w:t>
            </w:r>
          </w:p>
          <w:p w:rsidR="00A512BD" w:rsidRDefault="00A512BD" w:rsidP="00A5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и монтаж по договору подряда, заключенного с подрядной организацией, оборудования</w:t>
            </w:r>
            <w:r w:rsidR="008D78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для обеспечения централизованного или автономного электроснабжения, водоснабжения (в том числе на оплату услуг подрядной организации по бурению водозаборных скважин), </w:t>
            </w:r>
            <w:r>
              <w:rPr>
                <w:sz w:val="28"/>
                <w:szCs w:val="28"/>
              </w:rPr>
              <w:lastRenderedPageBreak/>
              <w:t>водоотведения, отопления, а в газифицированных районах также газоснабжения жилых домов (помещений), расположенных на сельских территориях;</w:t>
            </w:r>
          </w:p>
          <w:p w:rsidR="00A512BD" w:rsidRDefault="00A512BD" w:rsidP="00A5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жилых домов (помещений), расположенных на сельских территориях, по договорам подряда, заключенных с подрядными организациями.</w:t>
            </w:r>
          </w:p>
        </w:tc>
        <w:tc>
          <w:tcPr>
            <w:tcW w:w="2933" w:type="dxa"/>
          </w:tcPr>
          <w:p w:rsidR="00A512BD" w:rsidRDefault="001901D3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м</w:t>
            </w:r>
            <w:r w:rsidR="00A512BD">
              <w:rPr>
                <w:sz w:val="28"/>
                <w:szCs w:val="28"/>
              </w:rPr>
              <w:t>инимальная сумма кредита: 30 000 руб. (включительно) (индивидуально по условиям Банка).</w:t>
            </w: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сумма кредита: 250 000 руб. (включительно) (индивидуально по условиям Банка).</w:t>
            </w:r>
          </w:p>
          <w:p w:rsidR="00A512BD" w:rsidRDefault="001901D3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A512BD">
              <w:rPr>
                <w:sz w:val="28"/>
                <w:szCs w:val="28"/>
              </w:rPr>
              <w:t xml:space="preserve">озраст заемщика: от 23 до 65 лет (включительно) на момент наступления срока окончательного возврата кредита </w:t>
            </w:r>
            <w:r>
              <w:rPr>
                <w:sz w:val="28"/>
                <w:szCs w:val="28"/>
              </w:rPr>
              <w:t>(индивидуально по требованию Бан</w:t>
            </w:r>
            <w:r w:rsidR="00A512BD">
              <w:rPr>
                <w:sz w:val="28"/>
                <w:szCs w:val="28"/>
              </w:rPr>
              <w:t>ка)</w:t>
            </w:r>
            <w:r>
              <w:rPr>
                <w:sz w:val="28"/>
                <w:szCs w:val="28"/>
              </w:rPr>
              <w:t>;</w:t>
            </w:r>
          </w:p>
          <w:p w:rsidR="001901D3" w:rsidRDefault="001901D3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постоянная регистрация на сельских территориях;</w:t>
            </w:r>
          </w:p>
          <w:p w:rsidR="001901D3" w:rsidRDefault="001901D3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стаж работы (индивидуально по требованию Банка);</w:t>
            </w:r>
          </w:p>
          <w:p w:rsidR="001901D3" w:rsidRDefault="001901D3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иные условия (по требованию Банка).</w:t>
            </w:r>
          </w:p>
          <w:p w:rsidR="001901D3" w:rsidRDefault="001901D3" w:rsidP="00EC2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9" w:type="dxa"/>
          </w:tcPr>
          <w:p w:rsidR="00A512BD" w:rsidRDefault="001901D3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</w:t>
            </w:r>
            <w:r w:rsidR="008D78BB">
              <w:rPr>
                <w:sz w:val="28"/>
                <w:szCs w:val="28"/>
              </w:rPr>
              <w:t>авительства РФ от 26 ноября 2019</w:t>
            </w:r>
            <w:r>
              <w:rPr>
                <w:sz w:val="28"/>
                <w:szCs w:val="28"/>
              </w:rPr>
              <w:t xml:space="preserve"> № 1514 </w:t>
            </w:r>
            <w:r w:rsidR="008D78BB" w:rsidRPr="008D78BB">
              <w:rPr>
                <w:color w:val="333333"/>
                <w:sz w:val="28"/>
                <w:szCs w:val="28"/>
                <w:shd w:val="clear" w:color="auto" w:fill="FFFFFF"/>
              </w:rPr>
              <w:t xml:space="preserve">(ред. от 27.01.2021) "Об утверждении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(займам), предоставленным гражданам Российской Федерации, проживающим на сельских территориях (сельских </w:t>
            </w:r>
            <w:r w:rsidR="008D78BB" w:rsidRPr="008D78BB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агломерациях), на повышение уровня благоустройства домовладений".</w:t>
            </w:r>
          </w:p>
        </w:tc>
        <w:tc>
          <w:tcPr>
            <w:tcW w:w="2885" w:type="dxa"/>
          </w:tcPr>
          <w:p w:rsidR="00A512BD" w:rsidRDefault="008D78BB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Подробную информацию об условиях предоставления продукта/услуги и тарифах, т</w:t>
            </w:r>
            <w:r w:rsidR="001901D3">
              <w:rPr>
                <w:sz w:val="28"/>
                <w:szCs w:val="28"/>
              </w:rPr>
              <w:t>ребования к сельским жителям и их домовладениям, перечни сельских территорий (сельских агломераций) и иные подробности можно уточнить</w:t>
            </w:r>
            <w:r>
              <w:rPr>
                <w:sz w:val="28"/>
                <w:szCs w:val="28"/>
              </w:rPr>
              <w:t xml:space="preserve"> </w:t>
            </w:r>
            <w:r w:rsidR="001901D3">
              <w:rPr>
                <w:sz w:val="28"/>
                <w:szCs w:val="28"/>
              </w:rPr>
              <w:t>по телефону</w:t>
            </w:r>
            <w:r>
              <w:rPr>
                <w:sz w:val="28"/>
                <w:szCs w:val="28"/>
              </w:rPr>
              <w:t>, на официальном сайте,</w:t>
            </w:r>
            <w:r w:rsidR="001901D3">
              <w:rPr>
                <w:sz w:val="28"/>
                <w:szCs w:val="28"/>
              </w:rPr>
              <w:t xml:space="preserve"> и при личном </w:t>
            </w:r>
            <w:r>
              <w:rPr>
                <w:sz w:val="28"/>
                <w:szCs w:val="28"/>
              </w:rPr>
              <w:t>обращении в офисы</w:t>
            </w:r>
          </w:p>
          <w:p w:rsidR="00003E00" w:rsidRDefault="00003E00" w:rsidP="00003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«ДОМ.РФ»</w:t>
            </w:r>
          </w:p>
          <w:p w:rsidR="00003E00" w:rsidRDefault="00003E00" w:rsidP="00003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(495) 775-47-40,</w:t>
            </w:r>
          </w:p>
          <w:p w:rsidR="00003E00" w:rsidRDefault="00003E00" w:rsidP="00003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Консультационный центр: 8 800 775-11-22,</w:t>
            </w:r>
          </w:p>
          <w:p w:rsidR="00003E00" w:rsidRDefault="00003E00" w:rsidP="00003E0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Москва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оздвиженка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003E00" w:rsidRDefault="00003E00" w:rsidP="00003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подразделения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подразделения 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</w:t>
            </w:r>
            <w:proofErr w:type="spellStart"/>
            <w:r>
              <w:rPr>
                <w:sz w:val="28"/>
                <w:szCs w:val="28"/>
              </w:rPr>
              <w:t>Россельхозбанк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lastRenderedPageBreak/>
              <w:t>ДО 3349/7/32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346830 с. Покровское, ул. Ленина, 286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(800) 100-01-00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(86347) 2-07-41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 – пт.: 8.30-16.00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сб.: 8.30 – 15.00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вс.: выходной.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«Сбербанк»,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5221/0561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346830 с. Покровское, ул. Ленина, 275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8 800 555-55-50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 (короткий номер для моб. устройств)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пн.-пт.: 8.30-16.45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сб., вс.: выходной.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«Центр-Инвест»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«Покровский»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346830 с. Покровское, ул. Ленина, 185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8(8634) 72-10-72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(8634) 72-11-63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пн.-пт.: 9.00-16.00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сб., вс.: выходной</w:t>
            </w:r>
          </w:p>
          <w:p w:rsidR="008D78BB" w:rsidRDefault="008D78BB" w:rsidP="00B81048">
            <w:pPr>
              <w:jc w:val="center"/>
              <w:rPr>
                <w:sz w:val="28"/>
                <w:szCs w:val="28"/>
              </w:rPr>
            </w:pPr>
          </w:p>
          <w:p w:rsidR="001901D3" w:rsidRDefault="001901D3" w:rsidP="00B81048">
            <w:pPr>
              <w:jc w:val="center"/>
              <w:rPr>
                <w:sz w:val="28"/>
                <w:szCs w:val="28"/>
              </w:rPr>
            </w:pPr>
          </w:p>
          <w:p w:rsidR="001901D3" w:rsidRDefault="001901D3" w:rsidP="00B81048">
            <w:pPr>
              <w:jc w:val="center"/>
              <w:rPr>
                <w:sz w:val="28"/>
                <w:szCs w:val="28"/>
              </w:rPr>
            </w:pPr>
          </w:p>
          <w:p w:rsidR="001901D3" w:rsidRDefault="001901D3" w:rsidP="00B810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2279" w:rsidRPr="00EC2279" w:rsidRDefault="00EC2279" w:rsidP="00EC2279">
      <w:pPr>
        <w:jc w:val="center"/>
        <w:rPr>
          <w:sz w:val="28"/>
          <w:szCs w:val="28"/>
        </w:rPr>
      </w:pPr>
    </w:p>
    <w:sectPr w:rsidR="00EC2279" w:rsidRPr="00EC2279" w:rsidSect="00B111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F50" w:rsidRDefault="00CC5F50" w:rsidP="00F35CCF">
      <w:r>
        <w:separator/>
      </w:r>
    </w:p>
  </w:endnote>
  <w:endnote w:type="continuationSeparator" w:id="0">
    <w:p w:rsidR="00CC5F50" w:rsidRDefault="00CC5F50" w:rsidP="00F3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CF" w:rsidRDefault="00F35CC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CF" w:rsidRDefault="00F35CCF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CF" w:rsidRDefault="00F35CC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F50" w:rsidRDefault="00CC5F50" w:rsidP="00F35CCF">
      <w:r>
        <w:separator/>
      </w:r>
    </w:p>
  </w:footnote>
  <w:footnote w:type="continuationSeparator" w:id="0">
    <w:p w:rsidR="00CC5F50" w:rsidRDefault="00CC5F50" w:rsidP="00F35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CF" w:rsidRDefault="00F35CC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CF" w:rsidRDefault="00F35CCF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CF" w:rsidRDefault="00F35CCF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890"/>
    <w:rsid w:val="00003E00"/>
    <w:rsid w:val="00057100"/>
    <w:rsid w:val="000A5D34"/>
    <w:rsid w:val="0010604D"/>
    <w:rsid w:val="001901D3"/>
    <w:rsid w:val="001C2568"/>
    <w:rsid w:val="0021278D"/>
    <w:rsid w:val="002239CB"/>
    <w:rsid w:val="00227C9C"/>
    <w:rsid w:val="002512D1"/>
    <w:rsid w:val="002A1FDB"/>
    <w:rsid w:val="002B57A5"/>
    <w:rsid w:val="002B59FE"/>
    <w:rsid w:val="002E1519"/>
    <w:rsid w:val="00324BE8"/>
    <w:rsid w:val="003353D5"/>
    <w:rsid w:val="0041082A"/>
    <w:rsid w:val="00471629"/>
    <w:rsid w:val="004943E0"/>
    <w:rsid w:val="004E08D8"/>
    <w:rsid w:val="004F60FB"/>
    <w:rsid w:val="00505D57"/>
    <w:rsid w:val="00540E49"/>
    <w:rsid w:val="005A3816"/>
    <w:rsid w:val="005B3FD5"/>
    <w:rsid w:val="00630528"/>
    <w:rsid w:val="0065015E"/>
    <w:rsid w:val="006901EA"/>
    <w:rsid w:val="006E5D41"/>
    <w:rsid w:val="0075011C"/>
    <w:rsid w:val="0079583C"/>
    <w:rsid w:val="007F15F7"/>
    <w:rsid w:val="00853151"/>
    <w:rsid w:val="00866CDA"/>
    <w:rsid w:val="0087440B"/>
    <w:rsid w:val="008D78BB"/>
    <w:rsid w:val="009342D2"/>
    <w:rsid w:val="00963348"/>
    <w:rsid w:val="00992B96"/>
    <w:rsid w:val="009F62F0"/>
    <w:rsid w:val="00A41E7B"/>
    <w:rsid w:val="00A512BD"/>
    <w:rsid w:val="00A636C1"/>
    <w:rsid w:val="00AE68E7"/>
    <w:rsid w:val="00B111F5"/>
    <w:rsid w:val="00B507E1"/>
    <w:rsid w:val="00B76A47"/>
    <w:rsid w:val="00B81048"/>
    <w:rsid w:val="00BB3890"/>
    <w:rsid w:val="00BB3E55"/>
    <w:rsid w:val="00BC3C42"/>
    <w:rsid w:val="00BD0D0D"/>
    <w:rsid w:val="00C27F05"/>
    <w:rsid w:val="00C3264E"/>
    <w:rsid w:val="00C622D2"/>
    <w:rsid w:val="00CA40F2"/>
    <w:rsid w:val="00CC5EB2"/>
    <w:rsid w:val="00CC5F50"/>
    <w:rsid w:val="00CE444E"/>
    <w:rsid w:val="00D24235"/>
    <w:rsid w:val="00E03202"/>
    <w:rsid w:val="00EA1D55"/>
    <w:rsid w:val="00EC2279"/>
    <w:rsid w:val="00F12EA0"/>
    <w:rsid w:val="00F3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7A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4">
    <w:name w:val="heading 4"/>
    <w:basedOn w:val="a0"/>
    <w:qFormat/>
    <w:rsid w:val="00B111F5"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ыделение жирным"/>
    <w:qFormat/>
    <w:rsid w:val="00B111F5"/>
    <w:rPr>
      <w:b/>
      <w:bCs/>
    </w:rPr>
  </w:style>
  <w:style w:type="character" w:customStyle="1" w:styleId="-">
    <w:name w:val="Интернет-ссылка"/>
    <w:rsid w:val="00B111F5"/>
    <w:rPr>
      <w:color w:val="000080"/>
      <w:u w:val="single"/>
    </w:rPr>
  </w:style>
  <w:style w:type="paragraph" w:styleId="a0">
    <w:name w:val="Title"/>
    <w:basedOn w:val="a"/>
    <w:next w:val="a5"/>
    <w:qFormat/>
    <w:rsid w:val="00B111F5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5">
    <w:name w:val="Body Text"/>
    <w:basedOn w:val="a"/>
    <w:rsid w:val="00B111F5"/>
    <w:pPr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"/>
    <w:basedOn w:val="a5"/>
    <w:rsid w:val="00B111F5"/>
    <w:rPr>
      <w:rFonts w:cs="Mangal"/>
    </w:rPr>
  </w:style>
  <w:style w:type="paragraph" w:styleId="a7">
    <w:name w:val="caption"/>
    <w:basedOn w:val="a"/>
    <w:qFormat/>
    <w:rsid w:val="00B111F5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a8">
    <w:name w:val="index heading"/>
    <w:basedOn w:val="a"/>
    <w:qFormat/>
    <w:rsid w:val="00B111F5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2B57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B57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2B57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630528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2"/>
    <w:uiPriority w:val="39"/>
    <w:rsid w:val="00EC2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35CC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F35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35C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F35C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7A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4">
    <w:name w:val="heading 4"/>
    <w:basedOn w:val="a0"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5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5">
    <w:name w:val="Body Text"/>
    <w:basedOn w:val="a"/>
    <w:pPr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a8">
    <w:name w:val="index heading"/>
    <w:basedOn w:val="a"/>
    <w:qFormat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2B57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B57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2B57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630528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2"/>
    <w:uiPriority w:val="39"/>
    <w:rsid w:val="00EC2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35CC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F35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35C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F35C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3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2022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3587">
                  <w:marLeft w:val="7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7796">
                  <w:marLeft w:val="7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9484">
                  <w:marLeft w:val="7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60532-BB9A-437A-AB51-A6F2067E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cp:lastPrinted>2019-07-05T06:42:00Z</cp:lastPrinted>
  <dcterms:created xsi:type="dcterms:W3CDTF">2021-11-22T13:01:00Z</dcterms:created>
  <dcterms:modified xsi:type="dcterms:W3CDTF">2021-11-22T13:01:00Z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