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5F" w:rsidRDefault="00AF405F" w:rsidP="00A64F21">
      <w:pPr>
        <w:pStyle w:val="a7"/>
        <w:tabs>
          <w:tab w:val="left" w:pos="5529"/>
        </w:tabs>
        <w:ind w:left="5529"/>
        <w:jc w:val="right"/>
        <w:rPr>
          <w:rFonts w:ascii="Times New Roman" w:hAnsi="Times New Roman" w:cs="Times New Roman"/>
          <w:b/>
        </w:rPr>
      </w:pPr>
    </w:p>
    <w:p w:rsidR="00A64F21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0448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D0448">
        <w:rPr>
          <w:rFonts w:ascii="Times New Roman" w:eastAsia="Times New Roman" w:hAnsi="Times New Roman" w:cs="Times New Roman"/>
          <w:sz w:val="32"/>
          <w:szCs w:val="32"/>
        </w:rPr>
        <w:t>Неклиновский</w:t>
      </w:r>
      <w:proofErr w:type="spellEnd"/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Собрание депутатов </w:t>
      </w:r>
      <w:proofErr w:type="spellStart"/>
      <w:r w:rsidRPr="00AD0448">
        <w:rPr>
          <w:rFonts w:ascii="Times New Roman" w:eastAsia="Times New Roman" w:hAnsi="Times New Roman" w:cs="Times New Roman"/>
          <w:sz w:val="32"/>
          <w:szCs w:val="32"/>
        </w:rPr>
        <w:t>Носовского</w:t>
      </w:r>
      <w:proofErr w:type="spellEnd"/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</w:p>
    <w:p w:rsidR="00E5015F" w:rsidRDefault="00E5015F" w:rsidP="00A6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21" w:rsidRDefault="00A64F21" w:rsidP="00A6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4F21" w:rsidRDefault="00A64F21" w:rsidP="00A6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F21" w:rsidRPr="00E5015F" w:rsidRDefault="00A64F21" w:rsidP="00A64F2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E501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E5015F" w:rsidRPr="00E5015F">
        <w:rPr>
          <w:rFonts w:ascii="Times New Roman" w:hAnsi="Times New Roman" w:cs="Times New Roman"/>
          <w:b/>
          <w:sz w:val="28"/>
          <w:szCs w:val="28"/>
        </w:rPr>
        <w:t>Носовско</w:t>
      </w:r>
      <w:r w:rsidR="00C3552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35522">
        <w:rPr>
          <w:rFonts w:ascii="Times New Roman" w:hAnsi="Times New Roman" w:cs="Times New Roman"/>
          <w:b/>
          <w:sz w:val="28"/>
          <w:szCs w:val="28"/>
        </w:rPr>
        <w:t>го</w:t>
      </w:r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35522">
        <w:rPr>
          <w:rFonts w:ascii="Times New Roman" w:hAnsi="Times New Roman" w:cs="Times New Roman"/>
          <w:b/>
          <w:sz w:val="28"/>
          <w:szCs w:val="28"/>
        </w:rPr>
        <w:t>я</w:t>
      </w:r>
      <w:r w:rsidR="00E5015F">
        <w:rPr>
          <w:rFonts w:ascii="Times New Roman" w:hAnsi="Times New Roman" w:cs="Times New Roman"/>
          <w:b/>
          <w:sz w:val="28"/>
          <w:szCs w:val="28"/>
        </w:rPr>
        <w:t>»»</w:t>
      </w:r>
    </w:p>
    <w:p w:rsidR="00A64F21" w:rsidRPr="00564886" w:rsidRDefault="00A64F21" w:rsidP="00A64F21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 CYR" w:hAnsi="Times New Roman CYR" w:cs="Times New Roman CYR"/>
          <w:sz w:val="28"/>
          <w:szCs w:val="28"/>
        </w:rPr>
      </w:pPr>
      <w:r w:rsidRPr="00564886">
        <w:rPr>
          <w:rFonts w:ascii="Times New Roman" w:hAnsi="Times New Roman" w:cs="Times New Roman"/>
          <w:bCs/>
          <w:sz w:val="28"/>
          <w:szCs w:val="28"/>
        </w:rPr>
        <w:tab/>
      </w:r>
    </w:p>
    <w:p w:rsidR="00A64F21" w:rsidRDefault="00A64F21" w:rsidP="00A64F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CD0FA5" w:rsidRPr="009C2C93" w:rsidRDefault="00A64F21" w:rsidP="004335E1">
      <w:pPr>
        <w:spacing w:line="240" w:lineRule="auto"/>
        <w:ind w:firstLine="567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</w:t>
      </w:r>
      <w:r w:rsidR="003E586C">
        <w:rPr>
          <w:rFonts w:ascii="Times New Roman" w:hAnsi="Times New Roman" w:cs="Times New Roman"/>
          <w:b/>
          <w:bCs/>
          <w:sz w:val="28"/>
          <w:szCs w:val="28"/>
        </w:rPr>
        <w:t>05.08</w:t>
      </w:r>
      <w:r w:rsidR="004335E1">
        <w:rPr>
          <w:rFonts w:ascii="Times New Roman" w:hAnsi="Times New Roman" w:cs="Times New Roman"/>
          <w:b/>
          <w:bCs/>
          <w:sz w:val="28"/>
          <w:szCs w:val="28"/>
        </w:rPr>
        <w:t>.2016г.</w:t>
      </w:r>
    </w:p>
    <w:p w:rsidR="00EF1390" w:rsidRPr="009C2C93" w:rsidRDefault="00EF1390" w:rsidP="00EF1390">
      <w:pPr>
        <w:pStyle w:val="headertext"/>
        <w:shd w:val="clear" w:color="auto" w:fill="FFFFFF"/>
        <w:spacing w:before="120" w:beforeAutospacing="0" w:after="60" w:afterAutospacing="0"/>
        <w:jc w:val="both"/>
        <w:textAlignment w:val="baseline"/>
        <w:rPr>
          <w:color w:val="3C3C3C"/>
          <w:spacing w:val="1"/>
        </w:rPr>
      </w:pPr>
      <w:r w:rsidRPr="009C2C93">
        <w:rPr>
          <w:spacing w:val="1"/>
        </w:rPr>
        <w:t xml:space="preserve">        </w:t>
      </w:r>
      <w:proofErr w:type="gramStart"/>
      <w:r w:rsidRPr="009C2C93">
        <w:rPr>
          <w:spacing w:val="1"/>
        </w:rPr>
        <w:t>Во исполнение статьи 24</w:t>
      </w:r>
      <w:r w:rsidRPr="009C2C93">
        <w:rPr>
          <w:rStyle w:val="apple-converted-space"/>
          <w:spacing w:val="1"/>
        </w:rPr>
        <w:t> </w:t>
      </w:r>
      <w:hyperlink r:id="rId5" w:history="1">
        <w:r w:rsidRPr="009C2C93">
          <w:rPr>
            <w:rStyle w:val="a5"/>
            <w:color w:val="auto"/>
            <w:spacing w:val="1"/>
            <w:u w:val="none"/>
          </w:rPr>
          <w:t>Градостроительного кодекса Российской Федерации</w:t>
        </w:r>
      </w:hyperlink>
      <w:r w:rsidRPr="009C2C93">
        <w:rPr>
          <w:spacing w:val="1"/>
        </w:rPr>
        <w:t xml:space="preserve">, статьи 22 </w:t>
      </w:r>
      <w:hyperlink r:id="rId6" w:history="1">
        <w:r w:rsidRPr="009C2C93">
          <w:rPr>
            <w:rStyle w:val="a5"/>
            <w:color w:val="auto"/>
            <w:spacing w:val="1"/>
            <w:u w:val="none"/>
          </w:rPr>
          <w:t>Областного закона от 14.01.2008 N 853-ЗС "О градостроительной деятельности в Ростовской области"</w:t>
        </w:r>
      </w:hyperlink>
      <w:r w:rsidRPr="009C2C93">
        <w:rPr>
          <w:rStyle w:val="apple-converted-space"/>
          <w:spacing w:val="1"/>
        </w:rPr>
        <w:t> </w:t>
      </w:r>
      <w:r w:rsidRPr="009C2C93">
        <w:rPr>
          <w:spacing w:val="1"/>
        </w:rPr>
        <w:t xml:space="preserve">в целях приведения в соответствие с действующим законодательством, </w:t>
      </w:r>
      <w:r w:rsidRPr="009C2C93">
        <w:t xml:space="preserve">во исполнение Приказа министерства </w:t>
      </w:r>
      <w:r w:rsidRPr="009C2C93">
        <w:rPr>
          <w:color w:val="2D2D2D"/>
          <w:spacing w:val="1"/>
        </w:rPr>
        <w:t>строительства, архитектуры и территориального развития Ростовской области</w:t>
      </w:r>
      <w:r w:rsidRPr="009C2C93">
        <w:t xml:space="preserve"> №124 от 06 марта 2013 года «</w:t>
      </w:r>
      <w:r w:rsidRPr="009C2C93">
        <w:rPr>
          <w:color w:val="3C3C3C"/>
          <w:spacing w:val="1"/>
        </w:rPr>
        <w:t>Об утверждении Нормативов градостроительного проектирования городских округов и поселений Ростовской области»,</w:t>
      </w:r>
      <w:proofErr w:type="gramEnd"/>
    </w:p>
    <w:p w:rsidR="009C2C93" w:rsidRDefault="00EF1390" w:rsidP="009C2C93">
      <w:pPr>
        <w:pStyle w:val="Postan"/>
        <w:ind w:right="-2" w:firstLine="851"/>
        <w:jc w:val="both"/>
        <w:rPr>
          <w:sz w:val="24"/>
        </w:rPr>
      </w:pPr>
      <w:r w:rsidRPr="009C2C93">
        <w:rPr>
          <w:sz w:val="24"/>
        </w:rPr>
        <w:t xml:space="preserve"> </w:t>
      </w:r>
    </w:p>
    <w:p w:rsidR="00A64F21" w:rsidRPr="009C2C93" w:rsidRDefault="00A64F21" w:rsidP="00A64F21">
      <w:pPr>
        <w:pStyle w:val="Postan"/>
        <w:ind w:right="-2" w:firstLine="851"/>
        <w:jc w:val="both"/>
        <w:rPr>
          <w:b/>
          <w:sz w:val="24"/>
        </w:rPr>
      </w:pPr>
      <w:r>
        <w:rPr>
          <w:b/>
          <w:szCs w:val="28"/>
        </w:rPr>
        <w:t xml:space="preserve">Собрание депутатов </w:t>
      </w:r>
      <w:proofErr w:type="spellStart"/>
      <w:r>
        <w:rPr>
          <w:b/>
          <w:szCs w:val="28"/>
        </w:rPr>
        <w:t>Носовского</w:t>
      </w:r>
      <w:proofErr w:type="spellEnd"/>
      <w:r>
        <w:rPr>
          <w:b/>
          <w:szCs w:val="28"/>
        </w:rPr>
        <w:t xml:space="preserve"> сельского поселения</w:t>
      </w:r>
      <w:r w:rsidRPr="00264430">
        <w:rPr>
          <w:b/>
          <w:szCs w:val="28"/>
        </w:rPr>
        <w:t xml:space="preserve"> решило</w:t>
      </w:r>
      <w:r>
        <w:rPr>
          <w:b/>
          <w:szCs w:val="28"/>
        </w:rPr>
        <w:t>:</w:t>
      </w:r>
    </w:p>
    <w:p w:rsidR="00CD0FA5" w:rsidRPr="009C2C93" w:rsidRDefault="00CD0FA5" w:rsidP="00782899">
      <w:pPr>
        <w:pStyle w:val="Postan"/>
        <w:ind w:right="-2" w:firstLine="851"/>
        <w:jc w:val="both"/>
        <w:rPr>
          <w:sz w:val="24"/>
        </w:rPr>
      </w:pPr>
    </w:p>
    <w:p w:rsidR="00782899" w:rsidRPr="00E5015F" w:rsidRDefault="00E5015F" w:rsidP="00E50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5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F1390" w:rsidRPr="00E5015F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82899" w:rsidRPr="00E5015F">
        <w:rPr>
          <w:rFonts w:ascii="Times New Roman" w:hAnsi="Times New Roman" w:cs="Times New Roman"/>
          <w:sz w:val="24"/>
          <w:szCs w:val="24"/>
        </w:rPr>
        <w:t>:</w:t>
      </w:r>
    </w:p>
    <w:p w:rsidR="00782899" w:rsidRPr="00E5015F" w:rsidRDefault="00E5015F" w:rsidP="00E5015F">
      <w:pPr>
        <w:spacing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82899" w:rsidRPr="00E5015F">
        <w:rPr>
          <w:rFonts w:ascii="Times New Roman" w:hAnsi="Times New Roman" w:cs="Times New Roman"/>
          <w:sz w:val="24"/>
          <w:szCs w:val="24"/>
        </w:rPr>
        <w:t>В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статью 20. </w:t>
      </w:r>
      <w:r w:rsidR="00782899" w:rsidRPr="00E5015F">
        <w:rPr>
          <w:rFonts w:ascii="Times New Roman" w:hAnsi="Times New Roman" w:cs="Times New Roman"/>
          <w:sz w:val="24"/>
          <w:szCs w:val="24"/>
        </w:rPr>
        <w:t>«</w:t>
      </w:r>
      <w:r w:rsidR="00EF1390" w:rsidRPr="00E5015F">
        <w:rPr>
          <w:rFonts w:ascii="Times New Roman" w:hAnsi="Times New Roman" w:cs="Times New Roman"/>
          <w:sz w:val="24"/>
          <w:szCs w:val="24"/>
        </w:rPr>
        <w:t>Градостроительный регламент зоны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первого типа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(Ж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F1390" w:rsidRPr="00E5015F">
        <w:rPr>
          <w:rFonts w:ascii="Times New Roman" w:hAnsi="Times New Roman" w:cs="Times New Roman"/>
          <w:sz w:val="24"/>
          <w:szCs w:val="24"/>
        </w:rPr>
        <w:t>)</w:t>
      </w:r>
      <w:r w:rsidR="00782899" w:rsidRPr="00E5015F">
        <w:rPr>
          <w:rFonts w:ascii="Times New Roman" w:hAnsi="Times New Roman" w:cs="Times New Roman"/>
          <w:sz w:val="24"/>
          <w:szCs w:val="24"/>
        </w:rPr>
        <w:t>»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 Главы 5. </w:t>
      </w:r>
      <w:r w:rsidR="00782899" w:rsidRPr="00E5015F">
        <w:rPr>
          <w:rFonts w:ascii="Times New Roman" w:hAnsi="Times New Roman" w:cs="Times New Roman"/>
          <w:sz w:val="24"/>
          <w:szCs w:val="24"/>
        </w:rPr>
        <w:t>«</w:t>
      </w:r>
      <w:r w:rsidR="00EF1390" w:rsidRPr="00E5015F">
        <w:rPr>
          <w:rFonts w:ascii="Times New Roman" w:hAnsi="Times New Roman" w:cs="Times New Roman"/>
          <w:sz w:val="24"/>
          <w:szCs w:val="24"/>
        </w:rPr>
        <w:t>Градостроительные регламенты</w:t>
      </w:r>
      <w:r w:rsidR="00782899" w:rsidRPr="00E5015F">
        <w:rPr>
          <w:rFonts w:ascii="Times New Roman" w:hAnsi="Times New Roman" w:cs="Times New Roman"/>
          <w:sz w:val="24"/>
          <w:szCs w:val="24"/>
        </w:rPr>
        <w:t>»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D0FA5" w:rsidRPr="00E5015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Носовско</w:t>
      </w:r>
      <w:r w:rsidR="00683FA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50A3B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hAnsi="Times New Roman" w:cs="Times New Roman"/>
          <w:sz w:val="24"/>
          <w:szCs w:val="24"/>
        </w:rPr>
        <w:t>сельско</w:t>
      </w:r>
      <w:r w:rsidR="00683FA9">
        <w:rPr>
          <w:rFonts w:ascii="Times New Roman" w:hAnsi="Times New Roman" w:cs="Times New Roman"/>
          <w:sz w:val="24"/>
          <w:szCs w:val="24"/>
        </w:rPr>
        <w:t>го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3FA9">
        <w:rPr>
          <w:rFonts w:ascii="Times New Roman" w:hAnsi="Times New Roman" w:cs="Times New Roman"/>
          <w:sz w:val="24"/>
          <w:szCs w:val="24"/>
        </w:rPr>
        <w:t>я</w:t>
      </w:r>
      <w:r w:rsidR="00290137" w:rsidRPr="00E5015F">
        <w:rPr>
          <w:rFonts w:ascii="Times New Roman" w:hAnsi="Times New Roman" w:cs="Times New Roman"/>
          <w:sz w:val="24"/>
          <w:szCs w:val="24"/>
        </w:rPr>
        <w:t>,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дополни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ть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следующ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ее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«5.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Носовского</w:t>
      </w:r>
      <w:proofErr w:type="spellEnd"/>
      <w:r w:rsidR="00290137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сельского </w:t>
      </w:r>
      <w:r w:rsidR="00290137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поселения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м.»</w:t>
      </w:r>
    </w:p>
    <w:p w:rsidR="00E5015F" w:rsidRPr="00E5015F" w:rsidRDefault="00E5015F" w:rsidP="00E501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90137" w:rsidRPr="00E5015F">
        <w:rPr>
          <w:rFonts w:ascii="Times New Roman" w:hAnsi="Times New Roman" w:cs="Times New Roman"/>
          <w:sz w:val="24"/>
          <w:szCs w:val="24"/>
        </w:rPr>
        <w:t>В</w:t>
      </w:r>
      <w:r w:rsidR="009C2C93" w:rsidRPr="00E5015F">
        <w:rPr>
          <w:rFonts w:ascii="Times New Roman" w:hAnsi="Times New Roman" w:cs="Times New Roman"/>
          <w:sz w:val="24"/>
          <w:szCs w:val="24"/>
        </w:rPr>
        <w:t xml:space="preserve"> статьи: </w:t>
      </w:r>
      <w:r w:rsidR="00290137" w:rsidRPr="00E5015F">
        <w:rPr>
          <w:rFonts w:ascii="Times New Roman" w:hAnsi="Times New Roman" w:cs="Times New Roman"/>
          <w:sz w:val="24"/>
          <w:szCs w:val="24"/>
        </w:rPr>
        <w:t>21</w:t>
      </w:r>
      <w:r w:rsidR="009C2C93" w:rsidRPr="00E5015F">
        <w:rPr>
          <w:rFonts w:ascii="Times New Roman" w:hAnsi="Times New Roman" w:cs="Times New Roman"/>
          <w:sz w:val="24"/>
          <w:szCs w:val="24"/>
        </w:rPr>
        <w:t xml:space="preserve">,  22,  23,  24,  25, 26,  27,  28,  29,  30, 31,    </w:t>
      </w:r>
      <w:r w:rsidRPr="00E5015F">
        <w:rPr>
          <w:rFonts w:ascii="Times New Roman" w:hAnsi="Times New Roman" w:cs="Times New Roman"/>
          <w:sz w:val="24"/>
          <w:szCs w:val="24"/>
        </w:rPr>
        <w:t xml:space="preserve"> Главы 5. </w:t>
      </w:r>
    </w:p>
    <w:p w:rsidR="00782899" w:rsidRPr="00E5015F" w:rsidRDefault="00290137" w:rsidP="00E5015F">
      <w:pPr>
        <w:spacing w:line="240" w:lineRule="auto"/>
        <w:contextualSpacing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E5015F">
        <w:rPr>
          <w:rFonts w:ascii="Times New Roman" w:hAnsi="Times New Roman" w:cs="Times New Roman"/>
          <w:sz w:val="24"/>
          <w:szCs w:val="24"/>
        </w:rPr>
        <w:t xml:space="preserve">«Градостроительные регламенты»  Правил землепользования и застройки </w:t>
      </w:r>
      <w:proofErr w:type="spellStart"/>
      <w:r w:rsidR="00C35522">
        <w:rPr>
          <w:rFonts w:ascii="Times New Roman" w:hAnsi="Times New Roman" w:cs="Times New Roman"/>
          <w:sz w:val="24"/>
          <w:szCs w:val="24"/>
        </w:rPr>
        <w:t>Носовско</w:t>
      </w:r>
      <w:r w:rsidR="001960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9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015F">
        <w:rPr>
          <w:rFonts w:ascii="Times New Roman" w:hAnsi="Times New Roman" w:cs="Times New Roman"/>
          <w:sz w:val="24"/>
          <w:szCs w:val="24"/>
        </w:rPr>
        <w:t xml:space="preserve">»,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дополни</w:t>
      </w:r>
      <w:r w:rsidR="00C35522">
        <w:rPr>
          <w:rFonts w:ascii="Times New Roman" w:eastAsia="Andale Sans UI" w:hAnsi="Times New Roman" w:cs="Times New Roman"/>
          <w:kern w:val="1"/>
          <w:sz w:val="24"/>
          <w:szCs w:val="24"/>
        </w:rPr>
        <w:t>ть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следующ</w:t>
      </w:r>
      <w:r w:rsidR="00C35522">
        <w:rPr>
          <w:rFonts w:ascii="Times New Roman" w:eastAsia="Andale Sans UI" w:hAnsi="Times New Roman" w:cs="Times New Roman"/>
          <w:kern w:val="1"/>
          <w:sz w:val="24"/>
          <w:szCs w:val="24"/>
        </w:rPr>
        <w:t>ее:</w:t>
      </w:r>
      <w:r w:rsidR="0019608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«5.</w:t>
      </w:r>
      <w:r w:rsidR="00F938AB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 не установлены»</w:t>
      </w:r>
      <w:r w:rsidR="0019608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CD0FA5" w:rsidRPr="009C2C93" w:rsidRDefault="00782899" w:rsidP="00C35522">
      <w:pPr>
        <w:pStyle w:val="Postan"/>
        <w:ind w:left="284" w:right="-2"/>
        <w:jc w:val="both"/>
        <w:rPr>
          <w:sz w:val="24"/>
        </w:rPr>
      </w:pPr>
      <w:r w:rsidRPr="009C2C93">
        <w:rPr>
          <w:rFonts w:eastAsia="Andale Sans UI"/>
          <w:kern w:val="1"/>
          <w:sz w:val="24"/>
        </w:rPr>
        <w:t xml:space="preserve"> </w:t>
      </w:r>
      <w:r w:rsidR="00C35522">
        <w:rPr>
          <w:rFonts w:eastAsia="Andale Sans UI"/>
          <w:kern w:val="1"/>
          <w:sz w:val="24"/>
        </w:rPr>
        <w:tab/>
      </w:r>
      <w:r w:rsidR="009C2C93" w:rsidRPr="009C2C93">
        <w:rPr>
          <w:sz w:val="24"/>
        </w:rPr>
        <w:t>2</w:t>
      </w:r>
      <w:r w:rsidR="00CD0FA5" w:rsidRPr="009C2C93">
        <w:rPr>
          <w:sz w:val="24"/>
        </w:rPr>
        <w:t>.</w:t>
      </w:r>
      <w:r w:rsidR="00CD0FA5" w:rsidRPr="009C2C93">
        <w:rPr>
          <w:sz w:val="24"/>
        </w:rPr>
        <w:tab/>
        <w:t>Настоящее решение вступает в силу со дня его официального</w:t>
      </w:r>
      <w:r w:rsidR="00550A3B" w:rsidRPr="009C2C93">
        <w:rPr>
          <w:sz w:val="24"/>
        </w:rPr>
        <w:t xml:space="preserve"> </w:t>
      </w:r>
      <w:r w:rsidR="00CD0FA5" w:rsidRPr="009C2C93">
        <w:rPr>
          <w:sz w:val="24"/>
        </w:rPr>
        <w:t>опубликования</w:t>
      </w:r>
      <w:r w:rsidR="00C35522">
        <w:rPr>
          <w:sz w:val="24"/>
        </w:rPr>
        <w:t xml:space="preserve"> </w:t>
      </w:r>
      <w:r w:rsidR="00A64F21">
        <w:rPr>
          <w:sz w:val="24"/>
        </w:rPr>
        <w:t>(обнародования)</w:t>
      </w:r>
      <w:r w:rsidR="00CD0FA5" w:rsidRPr="009C2C93">
        <w:rPr>
          <w:sz w:val="24"/>
        </w:rPr>
        <w:t>.</w:t>
      </w:r>
    </w:p>
    <w:p w:rsidR="00E5015F" w:rsidRDefault="00E5015F" w:rsidP="00E5015F">
      <w:pPr>
        <w:pStyle w:val="a9"/>
        <w:ind w:firstLine="708"/>
        <w:rPr>
          <w:sz w:val="24"/>
          <w:szCs w:val="24"/>
        </w:rPr>
      </w:pPr>
    </w:p>
    <w:p w:rsidR="00E5015F" w:rsidRPr="00E5015F" w:rsidRDefault="00E5015F" w:rsidP="00E5015F">
      <w:pPr>
        <w:pStyle w:val="a9"/>
        <w:ind w:firstLine="708"/>
        <w:rPr>
          <w:sz w:val="24"/>
          <w:szCs w:val="24"/>
        </w:rPr>
      </w:pPr>
      <w:r w:rsidRPr="00E5015F">
        <w:rPr>
          <w:sz w:val="24"/>
          <w:szCs w:val="24"/>
        </w:rPr>
        <w:t xml:space="preserve">3. </w:t>
      </w:r>
      <w:proofErr w:type="gramStart"/>
      <w:r w:rsidRPr="00E5015F">
        <w:rPr>
          <w:sz w:val="24"/>
          <w:szCs w:val="24"/>
        </w:rPr>
        <w:t>Контроль за</w:t>
      </w:r>
      <w:proofErr w:type="gramEnd"/>
      <w:r w:rsidRPr="00E5015F">
        <w:rPr>
          <w:sz w:val="24"/>
          <w:szCs w:val="24"/>
        </w:rPr>
        <w:t xml:space="preserve"> исполнением настоящего решения во</w:t>
      </w:r>
      <w:r w:rsidR="000C0945">
        <w:rPr>
          <w:sz w:val="24"/>
          <w:szCs w:val="24"/>
        </w:rPr>
        <w:t>зложить на комиссию по благоустройству, строительству, жилищно-коммунальному хозяйству, транспорту и дорожной деятельности</w:t>
      </w:r>
      <w:r w:rsidRPr="00E5015F">
        <w:rPr>
          <w:sz w:val="24"/>
          <w:szCs w:val="24"/>
        </w:rPr>
        <w:t xml:space="preserve"> (председатель – </w:t>
      </w:r>
      <w:proofErr w:type="spellStart"/>
      <w:r w:rsidR="000C0945">
        <w:rPr>
          <w:sz w:val="24"/>
          <w:szCs w:val="24"/>
        </w:rPr>
        <w:t>Рожковецкая</w:t>
      </w:r>
      <w:proofErr w:type="spellEnd"/>
      <w:r w:rsidR="000C0945">
        <w:rPr>
          <w:sz w:val="24"/>
          <w:szCs w:val="24"/>
        </w:rPr>
        <w:t xml:space="preserve"> Т.И.</w:t>
      </w:r>
      <w:r w:rsidRPr="00E5015F">
        <w:rPr>
          <w:sz w:val="24"/>
          <w:szCs w:val="24"/>
        </w:rPr>
        <w:t>).</w:t>
      </w:r>
    </w:p>
    <w:p w:rsidR="00C35522" w:rsidRDefault="00C35522" w:rsidP="00A64F21">
      <w:pPr>
        <w:pStyle w:val="a9"/>
        <w:ind w:firstLine="708"/>
        <w:rPr>
          <w:b/>
        </w:rPr>
      </w:pPr>
    </w:p>
    <w:p w:rsidR="00A64F21" w:rsidRPr="0039521B" w:rsidRDefault="00A64F21" w:rsidP="00C35522">
      <w:pPr>
        <w:pStyle w:val="a9"/>
        <w:ind w:firstLine="0"/>
        <w:jc w:val="left"/>
        <w:rPr>
          <w:b/>
        </w:rPr>
      </w:pPr>
      <w:r w:rsidRPr="0039521B">
        <w:rPr>
          <w:b/>
        </w:rPr>
        <w:t xml:space="preserve">Глава </w:t>
      </w:r>
      <w:proofErr w:type="spellStart"/>
      <w:r w:rsidRPr="0039521B">
        <w:rPr>
          <w:b/>
        </w:rPr>
        <w:t>Носовского</w:t>
      </w:r>
      <w:proofErr w:type="spellEnd"/>
    </w:p>
    <w:p w:rsidR="00A64F21" w:rsidRPr="0039521B" w:rsidRDefault="00A64F21" w:rsidP="00C35522">
      <w:pPr>
        <w:pStyle w:val="a9"/>
        <w:ind w:firstLine="0"/>
        <w:rPr>
          <w:b/>
        </w:rPr>
      </w:pPr>
      <w:r>
        <w:rPr>
          <w:b/>
        </w:rPr>
        <w:t>с</w:t>
      </w:r>
      <w:r w:rsidRPr="0039521B">
        <w:rPr>
          <w:b/>
        </w:rPr>
        <w:t>ельского поселения                                     А.В.Татаринцев</w:t>
      </w:r>
    </w:p>
    <w:p w:rsidR="00C35522" w:rsidRDefault="00C35522" w:rsidP="00C35522">
      <w:pPr>
        <w:pStyle w:val="a9"/>
        <w:ind w:firstLine="0"/>
        <w:rPr>
          <w:b/>
          <w:sz w:val="20"/>
          <w:szCs w:val="20"/>
        </w:rPr>
      </w:pPr>
    </w:p>
    <w:p w:rsidR="00A64F21" w:rsidRPr="00E5015F" w:rsidRDefault="00A64F21" w:rsidP="00C35522">
      <w:pPr>
        <w:pStyle w:val="a9"/>
        <w:ind w:firstLine="0"/>
        <w:rPr>
          <w:b/>
          <w:sz w:val="20"/>
          <w:szCs w:val="20"/>
        </w:rPr>
      </w:pPr>
      <w:r w:rsidRPr="00E5015F">
        <w:rPr>
          <w:b/>
          <w:sz w:val="20"/>
          <w:szCs w:val="20"/>
        </w:rPr>
        <w:t>село Носово</w:t>
      </w:r>
    </w:p>
    <w:p w:rsidR="00A64F21" w:rsidRPr="00E5015F" w:rsidRDefault="00A64F21" w:rsidP="00C35522">
      <w:pPr>
        <w:pStyle w:val="a9"/>
        <w:ind w:firstLine="0"/>
        <w:rPr>
          <w:b/>
          <w:sz w:val="20"/>
          <w:szCs w:val="20"/>
        </w:rPr>
      </w:pPr>
      <w:r w:rsidRPr="00E5015F">
        <w:rPr>
          <w:b/>
          <w:sz w:val="20"/>
          <w:szCs w:val="20"/>
        </w:rPr>
        <w:t>№</w:t>
      </w:r>
      <w:r w:rsidR="004335E1">
        <w:rPr>
          <w:b/>
          <w:sz w:val="20"/>
          <w:szCs w:val="20"/>
        </w:rPr>
        <w:t>135</w:t>
      </w:r>
    </w:p>
    <w:p w:rsidR="009C2C93" w:rsidRDefault="009C2C93" w:rsidP="00550A3B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302" w:lineRule="exact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C93" w:rsidSect="009C2C9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0CE"/>
    <w:multiLevelType w:val="hybridMultilevel"/>
    <w:tmpl w:val="2F8E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7335B"/>
    <w:multiLevelType w:val="multilevel"/>
    <w:tmpl w:val="676C028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0FA5"/>
    <w:rsid w:val="000C0945"/>
    <w:rsid w:val="0019608A"/>
    <w:rsid w:val="00211C53"/>
    <w:rsid w:val="0022648A"/>
    <w:rsid w:val="00290137"/>
    <w:rsid w:val="003E586C"/>
    <w:rsid w:val="0041786C"/>
    <w:rsid w:val="004335E1"/>
    <w:rsid w:val="00470919"/>
    <w:rsid w:val="004A2052"/>
    <w:rsid w:val="00523FE1"/>
    <w:rsid w:val="00550A3B"/>
    <w:rsid w:val="00683FA9"/>
    <w:rsid w:val="006E3932"/>
    <w:rsid w:val="00782899"/>
    <w:rsid w:val="00792640"/>
    <w:rsid w:val="008F4B14"/>
    <w:rsid w:val="009C2C93"/>
    <w:rsid w:val="00A64F21"/>
    <w:rsid w:val="00AF405F"/>
    <w:rsid w:val="00C35522"/>
    <w:rsid w:val="00CD0FA5"/>
    <w:rsid w:val="00E5015F"/>
    <w:rsid w:val="00EF0BE1"/>
    <w:rsid w:val="00EF1390"/>
    <w:rsid w:val="00F938AB"/>
    <w:rsid w:val="00FA2023"/>
    <w:rsid w:val="00F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CD0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D0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D0FA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F1390"/>
  </w:style>
  <w:style w:type="character" w:styleId="a5">
    <w:name w:val="Hyperlink"/>
    <w:basedOn w:val="a0"/>
    <w:uiPriority w:val="99"/>
    <w:semiHidden/>
    <w:unhideWhenUsed/>
    <w:rsid w:val="00EF1390"/>
    <w:rPr>
      <w:color w:val="0000FF"/>
      <w:u w:val="single"/>
    </w:rPr>
  </w:style>
  <w:style w:type="paragraph" w:customStyle="1" w:styleId="headertext">
    <w:name w:val="headertext"/>
    <w:basedOn w:val="a"/>
    <w:rsid w:val="00E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2899"/>
    <w:pPr>
      <w:ind w:left="720"/>
      <w:contextualSpacing/>
    </w:pPr>
  </w:style>
  <w:style w:type="paragraph" w:styleId="a7">
    <w:name w:val="endnote text"/>
    <w:basedOn w:val="a"/>
    <w:link w:val="a8"/>
    <w:uiPriority w:val="99"/>
    <w:unhideWhenUsed/>
    <w:rsid w:val="00A64F2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64F21"/>
    <w:rPr>
      <w:sz w:val="20"/>
      <w:szCs w:val="20"/>
    </w:rPr>
  </w:style>
  <w:style w:type="paragraph" w:styleId="a9">
    <w:name w:val="Body Text Indent"/>
    <w:basedOn w:val="a"/>
    <w:link w:val="aa"/>
    <w:unhideWhenUsed/>
    <w:rsid w:val="00A64F21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A64F2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33749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http://docs.cntd.ru/document/819033749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3</cp:revision>
  <cp:lastPrinted>2016-08-05T12:52:00Z</cp:lastPrinted>
  <dcterms:created xsi:type="dcterms:W3CDTF">2016-06-23T11:50:00Z</dcterms:created>
  <dcterms:modified xsi:type="dcterms:W3CDTF">2016-08-05T12:53:00Z</dcterms:modified>
</cp:coreProperties>
</file>